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B422D">
      <w:pPr>
        <w:numPr>
          <w:ilvl w:val="0"/>
          <w:numId w:val="0"/>
        </w:numPr>
        <w:adjustRightInd w:val="0"/>
        <w:snapToGrid w:val="0"/>
        <w:spacing w:line="360" w:lineRule="auto"/>
        <w:ind w:left="0" w:leftChars="0" w:firstLine="0" w:firstLineChars="0"/>
        <w:jc w:val="both"/>
        <w:outlineLvl w:val="0"/>
        <w:rPr>
          <w:rFonts w:hint="eastAsia" w:ascii="仿宋" w:hAnsi="仿宋" w:eastAsia="仿宋" w:cs="仿宋"/>
          <w:b/>
          <w:bCs/>
          <w:color w:val="auto"/>
          <w:kern w:val="2"/>
          <w:sz w:val="36"/>
          <w:szCs w:val="36"/>
          <w:lang w:val="en-US" w:eastAsia="zh-CN" w:bidi="ar-SA"/>
        </w:rPr>
      </w:pPr>
    </w:p>
    <w:p w14:paraId="2F330D0D">
      <w:pPr>
        <w:numPr>
          <w:ilvl w:val="0"/>
          <w:numId w:val="0"/>
        </w:numPr>
        <w:adjustRightInd w:val="0"/>
        <w:snapToGrid w:val="0"/>
        <w:spacing w:line="360" w:lineRule="auto"/>
        <w:ind w:left="0" w:leftChars="0" w:firstLine="0" w:firstLineChars="0"/>
        <w:jc w:val="center"/>
        <w:outlineLvl w:val="0"/>
        <w:rPr>
          <w:rFonts w:hint="eastAsia" w:ascii="仿宋" w:hAnsi="仿宋" w:eastAsia="仿宋" w:cs="仿宋"/>
          <w:b/>
          <w:bCs/>
          <w:color w:val="auto"/>
          <w:kern w:val="2"/>
          <w:sz w:val="36"/>
          <w:szCs w:val="36"/>
          <w:lang w:val="en-US" w:eastAsia="zh-CN" w:bidi="ar-SA"/>
        </w:rPr>
      </w:pPr>
      <w:bookmarkStart w:id="0" w:name="_Toc10752"/>
      <w:r>
        <w:rPr>
          <w:rFonts w:hint="eastAsia" w:ascii="仿宋" w:hAnsi="仿宋" w:eastAsia="仿宋" w:cs="仿宋"/>
          <w:b/>
          <w:bCs/>
          <w:color w:val="auto"/>
          <w:kern w:val="2"/>
          <w:sz w:val="36"/>
          <w:szCs w:val="36"/>
          <w:lang w:val="en-US" w:eastAsia="zh-CN" w:bidi="ar-SA"/>
        </w:rPr>
        <w:t>第五章、响应文件格式</w:t>
      </w:r>
      <w:bookmarkEnd w:id="0"/>
    </w:p>
    <w:p w14:paraId="7FE9541E">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bidi="en-US"/>
        </w:rPr>
      </w:pPr>
      <w:bookmarkStart w:id="1" w:name="_Toc20643"/>
    </w:p>
    <w:p w14:paraId="21478296">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bidi="en-US"/>
        </w:rPr>
      </w:pPr>
    </w:p>
    <w:p w14:paraId="00C0A4F3">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bidi="en-US"/>
        </w:rPr>
      </w:pPr>
    </w:p>
    <w:p w14:paraId="671343D2">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bidi="en-US"/>
        </w:rPr>
      </w:pPr>
    </w:p>
    <w:p w14:paraId="6DEDFBB9">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bidi="en-US"/>
        </w:rPr>
      </w:pPr>
    </w:p>
    <w:p w14:paraId="18F22348">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outlineLvl w:val="9"/>
        <w:rPr>
          <w:rFonts w:hint="eastAsia" w:ascii="仿宋" w:hAnsi="仿宋" w:eastAsia="仿宋" w:cs="仿宋"/>
          <w:b/>
          <w:color w:val="auto"/>
          <w:sz w:val="24"/>
          <w:szCs w:val="24"/>
          <w:u w:val="none"/>
          <w:lang w:eastAsia="zh-CN" w:bidi="en-US"/>
        </w:rPr>
      </w:pPr>
      <w:r>
        <w:rPr>
          <w:rFonts w:hint="eastAsia" w:ascii="仿宋" w:hAnsi="仿宋" w:eastAsia="仿宋" w:cs="仿宋"/>
          <w:b/>
          <w:color w:val="auto"/>
          <w:sz w:val="24"/>
          <w:szCs w:val="24"/>
          <w:u w:val="none"/>
          <w:lang w:bidi="en-US"/>
        </w:rPr>
        <w:t>项目名称</w:t>
      </w:r>
      <w:bookmarkEnd w:id="1"/>
      <w:r>
        <w:rPr>
          <w:rFonts w:hint="eastAsia" w:ascii="仿宋" w:hAnsi="仿宋" w:eastAsia="仿宋" w:cs="仿宋"/>
          <w:b/>
          <w:color w:val="auto"/>
          <w:sz w:val="24"/>
          <w:szCs w:val="24"/>
          <w:u w:val="none"/>
          <w:lang w:eastAsia="zh-CN" w:bidi="en-US"/>
        </w:rPr>
        <w:t>：</w:t>
      </w:r>
    </w:p>
    <w:p w14:paraId="1D769E69">
      <w:pPr>
        <w:pStyle w:val="11"/>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仿宋" w:hAnsi="仿宋" w:eastAsia="仿宋" w:cs="仿宋"/>
          <w:b/>
          <w:color w:val="auto"/>
          <w:sz w:val="24"/>
          <w:szCs w:val="24"/>
          <w:u w:val="none"/>
          <w:lang w:val="en-US" w:eastAsia="zh-CN" w:bidi="en-US"/>
        </w:rPr>
      </w:pPr>
      <w:r>
        <w:rPr>
          <w:rFonts w:hint="eastAsia" w:ascii="仿宋" w:hAnsi="仿宋" w:eastAsia="仿宋" w:cs="仿宋"/>
          <w:b/>
          <w:color w:val="auto"/>
          <w:sz w:val="24"/>
          <w:szCs w:val="24"/>
          <w:u w:val="none"/>
          <w:lang w:val="en-US" w:eastAsia="zh-CN" w:bidi="en-US"/>
        </w:rPr>
        <w:t>项目编号：</w:t>
      </w:r>
    </w:p>
    <w:p w14:paraId="45C6AD68">
      <w:pPr>
        <w:pStyle w:val="11"/>
        <w:spacing w:line="360" w:lineRule="atLeast"/>
        <w:jc w:val="center"/>
        <w:outlineLvl w:val="9"/>
        <w:rPr>
          <w:rFonts w:hint="eastAsia" w:ascii="仿宋" w:hAnsi="仿宋" w:eastAsia="仿宋" w:cs="仿宋"/>
          <w:b/>
          <w:color w:val="auto"/>
          <w:sz w:val="24"/>
          <w:szCs w:val="24"/>
          <w:u w:val="single"/>
          <w:lang w:bidi="en-US"/>
        </w:rPr>
      </w:pPr>
    </w:p>
    <w:p w14:paraId="07BF5147">
      <w:pPr>
        <w:pStyle w:val="11"/>
        <w:spacing w:line="360" w:lineRule="atLeast"/>
        <w:jc w:val="center"/>
        <w:rPr>
          <w:rFonts w:hint="eastAsia" w:ascii="仿宋" w:hAnsi="仿宋" w:eastAsia="仿宋" w:cs="仿宋"/>
          <w:b/>
          <w:color w:val="auto"/>
          <w:sz w:val="24"/>
          <w:szCs w:val="24"/>
          <w:u w:val="single"/>
          <w:lang w:val="en-US" w:eastAsia="zh-CN" w:bidi="en-US"/>
        </w:rPr>
      </w:pPr>
    </w:p>
    <w:p w14:paraId="3FB041D9">
      <w:pPr>
        <w:pStyle w:val="11"/>
        <w:spacing w:line="360" w:lineRule="atLeast"/>
        <w:ind w:firstLine="3614" w:firstLineChars="500"/>
        <w:jc w:val="center"/>
        <w:rPr>
          <w:rFonts w:hint="eastAsia" w:ascii="仿宋" w:hAnsi="仿宋" w:eastAsia="仿宋" w:cs="仿宋"/>
          <w:b/>
          <w:color w:val="auto"/>
          <w:sz w:val="72"/>
          <w:u w:val="none"/>
          <w:lang w:val="en-US" w:eastAsia="zh-CN"/>
        </w:rPr>
      </w:pPr>
    </w:p>
    <w:p w14:paraId="41AE8DBA">
      <w:pPr>
        <w:pStyle w:val="11"/>
        <w:spacing w:line="360" w:lineRule="atLeast"/>
        <w:jc w:val="center"/>
        <w:rPr>
          <w:rFonts w:hint="eastAsia" w:ascii="仿宋" w:hAnsi="仿宋" w:eastAsia="仿宋" w:cs="仿宋"/>
          <w:color w:val="auto"/>
          <w:lang w:val="en-US"/>
        </w:rPr>
      </w:pPr>
      <w:r>
        <w:rPr>
          <w:rFonts w:hint="eastAsia" w:ascii="仿宋" w:hAnsi="仿宋" w:eastAsia="仿宋" w:cs="仿宋"/>
          <w:b/>
          <w:color w:val="auto"/>
          <w:sz w:val="72"/>
          <w:u w:val="none"/>
          <w:lang w:val="en-US" w:eastAsia="zh-CN"/>
        </w:rPr>
        <w:t>响应文件</w:t>
      </w:r>
    </w:p>
    <w:p w14:paraId="37CCCDE4">
      <w:pPr>
        <w:pStyle w:val="11"/>
        <w:spacing w:line="360" w:lineRule="atLeast"/>
        <w:jc w:val="both"/>
        <w:rPr>
          <w:rFonts w:hint="eastAsia" w:ascii="仿宋" w:hAnsi="仿宋" w:eastAsia="仿宋" w:cs="仿宋"/>
          <w:color w:val="auto"/>
          <w:sz w:val="44"/>
        </w:rPr>
      </w:pPr>
    </w:p>
    <w:p w14:paraId="2620DCBB">
      <w:pPr>
        <w:pStyle w:val="11"/>
        <w:spacing w:line="360" w:lineRule="atLeast"/>
        <w:ind w:firstLine="567"/>
        <w:jc w:val="both"/>
        <w:rPr>
          <w:rFonts w:hint="eastAsia" w:ascii="仿宋" w:hAnsi="仿宋" w:eastAsia="仿宋" w:cs="仿宋"/>
          <w:color w:val="auto"/>
          <w:sz w:val="44"/>
        </w:rPr>
      </w:pPr>
    </w:p>
    <w:p w14:paraId="006B9685">
      <w:pPr>
        <w:pStyle w:val="11"/>
        <w:spacing w:line="360" w:lineRule="atLeast"/>
        <w:ind w:firstLine="567"/>
        <w:jc w:val="both"/>
        <w:rPr>
          <w:rFonts w:hint="eastAsia" w:ascii="仿宋" w:hAnsi="仿宋" w:eastAsia="仿宋" w:cs="仿宋"/>
          <w:color w:val="auto"/>
          <w:sz w:val="44"/>
        </w:rPr>
      </w:pPr>
    </w:p>
    <w:p w14:paraId="062E51B1">
      <w:pPr>
        <w:pStyle w:val="11"/>
        <w:spacing w:line="360" w:lineRule="atLeast"/>
        <w:ind w:firstLine="567"/>
        <w:jc w:val="both"/>
        <w:rPr>
          <w:rFonts w:hint="eastAsia" w:ascii="仿宋" w:hAnsi="仿宋" w:eastAsia="仿宋" w:cs="仿宋"/>
          <w:color w:val="auto"/>
          <w:sz w:val="44"/>
        </w:rPr>
      </w:pPr>
    </w:p>
    <w:p w14:paraId="751CE65A">
      <w:pPr>
        <w:pStyle w:val="11"/>
        <w:spacing w:line="360" w:lineRule="atLeast"/>
        <w:jc w:val="both"/>
        <w:rPr>
          <w:rFonts w:hint="eastAsia" w:ascii="仿宋" w:hAnsi="仿宋" w:eastAsia="仿宋" w:cs="仿宋"/>
          <w:color w:val="auto"/>
        </w:rPr>
      </w:pPr>
      <w:bookmarkStart w:id="2" w:name="_Toc520394017"/>
      <w:r>
        <w:rPr>
          <w:rFonts w:hint="eastAsia" w:ascii="仿宋" w:hAnsi="仿宋" w:eastAsia="仿宋" w:cs="仿宋"/>
          <w:color w:val="auto"/>
          <w:lang w:val="en-US" w:eastAsia="zh-CN"/>
        </w:rPr>
        <w:t>投标人</w:t>
      </w:r>
      <w:r>
        <w:rPr>
          <w:rFonts w:hint="eastAsia" w:ascii="仿宋" w:hAnsi="仿宋" w:eastAsia="仿宋" w:cs="仿宋"/>
          <w:color w:val="auto"/>
        </w:rPr>
        <w:t>名称（</w:t>
      </w:r>
      <w:r>
        <w:rPr>
          <w:rFonts w:hint="eastAsia" w:ascii="仿宋" w:hAnsi="仿宋" w:eastAsia="仿宋" w:cs="仿宋"/>
          <w:color w:val="auto"/>
          <w:lang w:val="en-US" w:eastAsia="zh-CN"/>
        </w:rPr>
        <w:t>公章</w:t>
      </w:r>
      <w:r>
        <w:rPr>
          <w:rFonts w:hint="eastAsia" w:ascii="仿宋" w:hAnsi="仿宋" w:eastAsia="仿宋" w:cs="仿宋"/>
          <w:color w:val="auto"/>
        </w:rPr>
        <w:t>）：</w:t>
      </w:r>
      <w:bookmarkEnd w:id="2"/>
      <w:r>
        <w:rPr>
          <w:rFonts w:hint="eastAsia" w:ascii="仿宋" w:hAnsi="仿宋" w:eastAsia="仿宋" w:cs="仿宋"/>
          <w:color w:val="auto"/>
          <w:u w:val="single"/>
          <w:lang w:val="en-US" w:eastAsia="zh-CN"/>
        </w:rPr>
        <w:t xml:space="preserve">                          </w:t>
      </w:r>
      <w:r>
        <w:rPr>
          <w:rFonts w:hint="eastAsia" w:ascii="仿宋" w:hAnsi="仿宋" w:eastAsia="仿宋" w:cs="仿宋"/>
          <w:color w:val="auto"/>
          <w:u w:val="single"/>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lang w:val="en-US" w:eastAsia="zh-CN"/>
        </w:rPr>
        <w:t xml:space="preserve">    </w:t>
      </w:r>
      <w:r>
        <w:rPr>
          <w:rFonts w:hint="eastAsia" w:ascii="仿宋" w:hAnsi="仿宋" w:eastAsia="仿宋" w:cs="仿宋"/>
          <w:color w:val="auto"/>
        </w:rPr>
        <w:t xml:space="preserve">                          </w:t>
      </w:r>
    </w:p>
    <w:p w14:paraId="6C17BC01">
      <w:pPr>
        <w:pStyle w:val="11"/>
        <w:spacing w:line="360" w:lineRule="atLeast"/>
        <w:jc w:val="both"/>
        <w:rPr>
          <w:rFonts w:hint="eastAsia" w:ascii="仿宋" w:hAnsi="仿宋" w:eastAsia="仿宋" w:cs="仿宋"/>
          <w:color w:val="auto"/>
        </w:rPr>
      </w:pPr>
    </w:p>
    <w:p w14:paraId="638362F0">
      <w:pPr>
        <w:pStyle w:val="11"/>
        <w:spacing w:line="360" w:lineRule="atLeast"/>
        <w:jc w:val="both"/>
        <w:rPr>
          <w:rFonts w:hint="eastAsia" w:ascii="仿宋" w:hAnsi="仿宋" w:eastAsia="仿宋" w:cs="仿宋"/>
          <w:color w:val="auto"/>
        </w:rPr>
      </w:pPr>
      <w:bookmarkStart w:id="3" w:name="_Toc520394018"/>
      <w:r>
        <w:rPr>
          <w:rFonts w:hint="eastAsia" w:ascii="仿宋" w:hAnsi="仿宋" w:eastAsia="仿宋" w:cs="仿宋"/>
          <w:color w:val="auto"/>
        </w:rPr>
        <w:t>法定代表人</w:t>
      </w:r>
      <w:r>
        <w:rPr>
          <w:rFonts w:hint="eastAsia" w:ascii="仿宋" w:hAnsi="仿宋" w:eastAsia="仿宋" w:cs="仿宋"/>
          <w:color w:val="auto"/>
          <w:lang w:val="en-US" w:eastAsia="zh-CN"/>
        </w:rPr>
        <w:t>或</w:t>
      </w:r>
      <w:r>
        <w:rPr>
          <w:rFonts w:hint="eastAsia" w:ascii="仿宋" w:hAnsi="仿宋" w:eastAsia="仿宋" w:cs="仿宋"/>
          <w:color w:val="auto"/>
          <w:sz w:val="24"/>
          <w:szCs w:val="21"/>
        </w:rPr>
        <w:t>授权委托人</w:t>
      </w:r>
      <w:r>
        <w:rPr>
          <w:rFonts w:hint="eastAsia" w:ascii="仿宋" w:hAnsi="仿宋" w:eastAsia="仿宋" w:cs="仿宋"/>
          <w:color w:val="auto"/>
        </w:rPr>
        <w:t>（签字或盖章）：</w:t>
      </w:r>
      <w:bookmarkEnd w:id="3"/>
      <w:r>
        <w:rPr>
          <w:rFonts w:hint="eastAsia" w:ascii="仿宋" w:hAnsi="仿宋" w:eastAsia="仿宋" w:cs="仿宋"/>
          <w:color w:val="auto"/>
          <w:u w:val="single"/>
          <w:lang w:val="en-US" w:eastAsia="zh-CN"/>
        </w:rPr>
        <w:t xml:space="preserve">           </w:t>
      </w:r>
      <w:r>
        <w:rPr>
          <w:rFonts w:hint="eastAsia" w:ascii="仿宋" w:hAnsi="仿宋" w:eastAsia="仿宋" w:cs="仿宋"/>
          <w:color w:val="auto"/>
        </w:rPr>
        <w:t xml:space="preserve">                       </w:t>
      </w:r>
    </w:p>
    <w:p w14:paraId="0A271350">
      <w:pPr>
        <w:pStyle w:val="11"/>
        <w:spacing w:line="360" w:lineRule="atLeast"/>
        <w:jc w:val="both"/>
        <w:rPr>
          <w:rFonts w:hint="eastAsia" w:ascii="仿宋" w:hAnsi="仿宋" w:eastAsia="仿宋" w:cs="仿宋"/>
          <w:color w:val="auto"/>
        </w:rPr>
      </w:pPr>
    </w:p>
    <w:p w14:paraId="21B1842D">
      <w:pPr>
        <w:pStyle w:val="11"/>
        <w:spacing w:line="360" w:lineRule="atLeast"/>
        <w:jc w:val="both"/>
        <w:rPr>
          <w:rFonts w:hint="eastAsia" w:ascii="仿宋" w:hAnsi="仿宋" w:eastAsia="仿宋" w:cs="仿宋"/>
          <w:color w:val="auto"/>
        </w:rPr>
      </w:pPr>
      <w:bookmarkStart w:id="4" w:name="_Toc520394019"/>
      <w:r>
        <w:rPr>
          <w:rFonts w:hint="eastAsia" w:ascii="仿宋" w:hAnsi="仿宋" w:eastAsia="仿宋" w:cs="仿宋"/>
          <w:color w:val="auto"/>
        </w:rPr>
        <w:t xml:space="preserve">投标人地址： </w:t>
      </w:r>
      <w:r>
        <w:rPr>
          <w:rFonts w:hint="eastAsia" w:ascii="仿宋" w:hAnsi="仿宋" w:eastAsia="仿宋" w:cs="仿宋"/>
          <w:color w:val="auto"/>
          <w:u w:val="single"/>
          <w:lang w:val="en-US" w:eastAsia="zh-CN"/>
        </w:rPr>
        <w:t xml:space="preserve">                             </w:t>
      </w:r>
      <w:r>
        <w:rPr>
          <w:rFonts w:hint="eastAsia" w:ascii="仿宋" w:hAnsi="仿宋" w:eastAsia="仿宋" w:cs="仿宋"/>
          <w:color w:val="auto"/>
        </w:rPr>
        <w:t xml:space="preserve">                                </w:t>
      </w:r>
    </w:p>
    <w:p w14:paraId="2C07247F">
      <w:pPr>
        <w:pStyle w:val="11"/>
        <w:spacing w:line="360" w:lineRule="atLeast"/>
        <w:jc w:val="both"/>
        <w:rPr>
          <w:rFonts w:hint="eastAsia" w:ascii="仿宋" w:hAnsi="仿宋" w:eastAsia="仿宋" w:cs="仿宋"/>
          <w:color w:val="auto"/>
        </w:rPr>
      </w:pPr>
    </w:p>
    <w:p w14:paraId="08D5D22F">
      <w:pPr>
        <w:pStyle w:val="11"/>
        <w:spacing w:line="360" w:lineRule="atLeast"/>
        <w:jc w:val="both"/>
        <w:rPr>
          <w:rFonts w:hint="eastAsia" w:ascii="仿宋" w:hAnsi="仿宋" w:eastAsia="仿宋" w:cs="仿宋"/>
          <w:color w:val="auto"/>
        </w:rPr>
      </w:pPr>
      <w:r>
        <w:rPr>
          <w:rFonts w:hint="eastAsia" w:ascii="仿宋" w:hAnsi="仿宋" w:eastAsia="仿宋" w:cs="仿宋"/>
          <w:color w:val="auto"/>
        </w:rPr>
        <w:t>联  系  人：</w:t>
      </w:r>
      <w:bookmarkEnd w:id="4"/>
      <w:r>
        <w:rPr>
          <w:rFonts w:hint="eastAsia" w:ascii="仿宋" w:hAnsi="仿宋" w:eastAsia="仿宋" w:cs="仿宋"/>
          <w:color w:val="auto"/>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single"/>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rPr>
        <w:t xml:space="preserve">                            </w:t>
      </w:r>
    </w:p>
    <w:p w14:paraId="3BE2FC63">
      <w:pPr>
        <w:pStyle w:val="11"/>
        <w:spacing w:line="360" w:lineRule="atLeast"/>
        <w:jc w:val="both"/>
        <w:rPr>
          <w:rFonts w:hint="eastAsia" w:ascii="仿宋" w:hAnsi="仿宋" w:eastAsia="仿宋" w:cs="仿宋"/>
          <w:color w:val="auto"/>
        </w:rPr>
      </w:pPr>
    </w:p>
    <w:p w14:paraId="0AD884FE">
      <w:pPr>
        <w:pStyle w:val="11"/>
        <w:spacing w:line="360" w:lineRule="atLeast"/>
        <w:jc w:val="both"/>
        <w:rPr>
          <w:rFonts w:hint="eastAsia" w:ascii="仿宋" w:hAnsi="仿宋" w:eastAsia="仿宋" w:cs="仿宋"/>
          <w:color w:val="auto"/>
        </w:rPr>
      </w:pPr>
      <w:bookmarkStart w:id="5" w:name="_Toc520394020"/>
      <w:r>
        <w:rPr>
          <w:rFonts w:hint="eastAsia" w:ascii="仿宋" w:hAnsi="仿宋" w:eastAsia="仿宋" w:cs="仿宋"/>
          <w:color w:val="auto"/>
        </w:rPr>
        <w:t>联 系 电 话：</w:t>
      </w:r>
      <w:bookmarkEnd w:id="5"/>
      <w:r>
        <w:rPr>
          <w:rFonts w:hint="eastAsia" w:ascii="仿宋" w:hAnsi="仿宋" w:eastAsia="仿宋" w:cs="仿宋"/>
          <w:color w:val="auto"/>
          <w:u w:val="single"/>
          <w:lang w:val="en-US" w:eastAsia="zh-CN"/>
        </w:rPr>
        <w:t xml:space="preserve">                          </w:t>
      </w:r>
      <w:r>
        <w:rPr>
          <w:rFonts w:hint="eastAsia" w:ascii="仿宋" w:hAnsi="仿宋" w:eastAsia="仿宋" w:cs="仿宋"/>
          <w:color w:val="auto"/>
          <w:u w:val="single"/>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rPr>
        <w:t xml:space="preserve">                                 </w:t>
      </w:r>
    </w:p>
    <w:p w14:paraId="067AD66F">
      <w:pPr>
        <w:pStyle w:val="11"/>
        <w:spacing w:line="360" w:lineRule="atLeast"/>
        <w:jc w:val="both"/>
        <w:rPr>
          <w:rFonts w:hint="eastAsia" w:ascii="仿宋" w:hAnsi="仿宋" w:eastAsia="仿宋" w:cs="仿宋"/>
          <w:color w:val="auto"/>
        </w:rPr>
      </w:pPr>
    </w:p>
    <w:p w14:paraId="7B789849">
      <w:pPr>
        <w:pStyle w:val="12"/>
        <w:numPr>
          <w:ilvl w:val="0"/>
          <w:numId w:val="0"/>
        </w:numPr>
        <w:jc w:val="left"/>
        <w:outlineLvl w:val="1"/>
        <w:rPr>
          <w:rFonts w:hint="eastAsia" w:ascii="仿宋" w:hAnsi="仿宋" w:eastAsia="仿宋" w:cs="仿宋"/>
          <w:b/>
          <w:sz w:val="28"/>
          <w:szCs w:val="28"/>
          <w:lang w:val="en-US" w:eastAsia="zh-CN" w:bidi="ar-SA"/>
        </w:rPr>
        <w:sectPr>
          <w:pgSz w:w="11905" w:h="16838"/>
          <w:pgMar w:top="1440" w:right="1800" w:bottom="1440" w:left="1800" w:header="851" w:footer="992" w:gutter="0"/>
          <w:pgNumType w:fmt="decimal"/>
          <w:cols w:space="720" w:num="1"/>
          <w:titlePg/>
          <w:rtlGutter w:val="0"/>
          <w:docGrid w:linePitch="312" w:charSpace="0"/>
        </w:sectPr>
      </w:pPr>
      <w:bookmarkStart w:id="6" w:name="_Toc106276281"/>
      <w:bookmarkStart w:id="7" w:name="_Toc433187366"/>
      <w:bookmarkStart w:id="8" w:name="_Toc13408"/>
      <w:bookmarkStart w:id="9" w:name="_Toc4493764"/>
      <w:bookmarkStart w:id="10" w:name="_Toc21579"/>
    </w:p>
    <w:bookmarkEnd w:id="6"/>
    <w:p w14:paraId="77777FDD">
      <w:pPr>
        <w:adjustRightInd w:val="0"/>
        <w:snapToGrid w:val="0"/>
        <w:spacing w:line="360" w:lineRule="auto"/>
        <w:jc w:val="center"/>
        <w:outlineLvl w:val="1"/>
        <w:rPr>
          <w:rFonts w:hint="eastAsia" w:ascii="仿宋" w:hAnsi="仿宋" w:eastAsia="仿宋" w:cs="宋体"/>
          <w:color w:val="auto"/>
          <w:sz w:val="32"/>
          <w:szCs w:val="28"/>
        </w:rPr>
      </w:pPr>
      <w:bookmarkStart w:id="11" w:name="_Toc3872"/>
      <w:bookmarkStart w:id="12" w:name="_Toc23756"/>
      <w:bookmarkStart w:id="13" w:name="_Toc18337"/>
      <w:bookmarkStart w:id="14" w:name="_Toc478663362"/>
      <w:bookmarkStart w:id="15" w:name="_Toc10045106"/>
      <w:bookmarkStart w:id="16" w:name="_Toc6763"/>
      <w:bookmarkStart w:id="17" w:name="_Toc19888744"/>
      <w:bookmarkStart w:id="18" w:name="_Toc32364"/>
      <w:bookmarkStart w:id="19" w:name="_Toc6700"/>
      <w:bookmarkStart w:id="20" w:name="_Toc500954333"/>
      <w:bookmarkStart w:id="21" w:name="_Toc420948023"/>
      <w:bookmarkStart w:id="22" w:name="_Toc13773"/>
      <w:bookmarkStart w:id="23" w:name="_Toc71399140"/>
      <w:r>
        <w:rPr>
          <w:rFonts w:hint="eastAsia" w:ascii="仿宋" w:hAnsi="仿宋" w:eastAsia="仿宋" w:cs="Times New Roman"/>
          <w:b/>
          <w:color w:val="auto"/>
          <w:sz w:val="32"/>
          <w:szCs w:val="28"/>
        </w:rPr>
        <w:t>一、资格性自查表</w:t>
      </w:r>
      <w:bookmarkEnd w:id="11"/>
      <w:bookmarkEnd w:id="12"/>
      <w:bookmarkEnd w:id="13"/>
      <w:bookmarkEnd w:id="14"/>
      <w:bookmarkEnd w:id="15"/>
      <w:bookmarkEnd w:id="16"/>
      <w:bookmarkEnd w:id="17"/>
      <w:bookmarkEnd w:id="18"/>
      <w:bookmarkEnd w:id="19"/>
    </w:p>
    <w:tbl>
      <w:tblPr>
        <w:tblStyle w:val="9"/>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6609"/>
        <w:gridCol w:w="1417"/>
      </w:tblGrid>
      <w:tr w14:paraId="104B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30" w:type="dxa"/>
            <w:noWrap w:val="0"/>
            <w:vAlign w:val="center"/>
          </w:tcPr>
          <w:p w14:paraId="00C9D025">
            <w:pPr>
              <w:topLinePunct/>
              <w:spacing w:line="440" w:lineRule="exact"/>
              <w:jc w:val="center"/>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序号</w:t>
            </w:r>
          </w:p>
        </w:tc>
        <w:tc>
          <w:tcPr>
            <w:tcW w:w="6609" w:type="dxa"/>
            <w:noWrap w:val="0"/>
            <w:vAlign w:val="center"/>
          </w:tcPr>
          <w:p w14:paraId="787D236F">
            <w:pPr>
              <w:topLinePunct/>
              <w:spacing w:line="440" w:lineRule="exact"/>
              <w:jc w:val="center"/>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审查因素</w:t>
            </w:r>
          </w:p>
        </w:tc>
        <w:tc>
          <w:tcPr>
            <w:tcW w:w="1417" w:type="dxa"/>
            <w:noWrap w:val="0"/>
            <w:vAlign w:val="center"/>
          </w:tcPr>
          <w:p w14:paraId="261AA14A">
            <w:pPr>
              <w:topLinePunct/>
              <w:spacing w:line="440" w:lineRule="exact"/>
              <w:jc w:val="center"/>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lang w:eastAsia="zh-CN"/>
              </w:rPr>
              <w:t>响应文件</w:t>
            </w:r>
            <w:r>
              <w:rPr>
                <w:rFonts w:hint="eastAsia" w:ascii="仿宋" w:hAnsi="仿宋" w:eastAsia="仿宋" w:cs="Times New Roman"/>
                <w:color w:val="auto"/>
                <w:sz w:val="24"/>
                <w:szCs w:val="21"/>
              </w:rPr>
              <w:t>中对应页码</w:t>
            </w:r>
          </w:p>
        </w:tc>
      </w:tr>
      <w:tr w14:paraId="173D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3387D8BD">
            <w:pPr>
              <w:topLinePunct/>
              <w:spacing w:line="440" w:lineRule="exact"/>
              <w:jc w:val="center"/>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1</w:t>
            </w:r>
          </w:p>
        </w:tc>
        <w:tc>
          <w:tcPr>
            <w:tcW w:w="6609" w:type="dxa"/>
            <w:noWrap w:val="0"/>
            <w:vAlign w:val="center"/>
          </w:tcPr>
          <w:p w14:paraId="3BE2B973">
            <w:pPr>
              <w:topLinePunct/>
              <w:spacing w:line="440" w:lineRule="exact"/>
              <w:outlineLvl w:val="9"/>
              <w:rPr>
                <w:rFonts w:hint="eastAsia" w:ascii="仿宋" w:hAnsi="仿宋" w:eastAsia="仿宋" w:cs="Times New Roman"/>
                <w:color w:val="auto"/>
                <w:sz w:val="24"/>
                <w:szCs w:val="21"/>
              </w:rPr>
            </w:pPr>
            <w:r>
              <w:rPr>
                <w:rFonts w:hint="eastAsia" w:ascii="仿宋" w:hAnsi="仿宋" w:eastAsia="仿宋" w:cs="Times New Roman"/>
                <w:color w:val="auto"/>
                <w:sz w:val="24"/>
              </w:rPr>
              <w:t>有效的营业执照</w:t>
            </w:r>
          </w:p>
        </w:tc>
        <w:tc>
          <w:tcPr>
            <w:tcW w:w="1417" w:type="dxa"/>
            <w:noWrap w:val="0"/>
            <w:vAlign w:val="center"/>
          </w:tcPr>
          <w:p w14:paraId="576D1C94">
            <w:pPr>
              <w:topLinePunct/>
              <w:spacing w:line="440" w:lineRule="exact"/>
              <w:jc w:val="center"/>
              <w:outlineLvl w:val="9"/>
              <w:rPr>
                <w:rFonts w:hint="eastAsia" w:ascii="仿宋" w:hAnsi="仿宋" w:eastAsia="仿宋" w:cs="Times New Roman"/>
                <w:color w:val="auto"/>
                <w:sz w:val="24"/>
                <w:szCs w:val="21"/>
              </w:rPr>
            </w:pPr>
          </w:p>
        </w:tc>
      </w:tr>
      <w:tr w14:paraId="34BD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4F6CB6EC">
            <w:pPr>
              <w:topLinePunct/>
              <w:spacing w:line="440" w:lineRule="exact"/>
              <w:jc w:val="center"/>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2</w:t>
            </w:r>
          </w:p>
        </w:tc>
        <w:tc>
          <w:tcPr>
            <w:tcW w:w="6609" w:type="dxa"/>
            <w:noWrap w:val="0"/>
            <w:vAlign w:val="center"/>
          </w:tcPr>
          <w:p w14:paraId="249CF7B3">
            <w:pPr>
              <w:topLinePunct/>
              <w:spacing w:line="440" w:lineRule="exact"/>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具备行政主管部门颁发的劳务资质证书、具备有效安全生产许可证，并在人员、设备、资金等方面具有相应的施工能力</w:t>
            </w:r>
          </w:p>
        </w:tc>
        <w:tc>
          <w:tcPr>
            <w:tcW w:w="1417" w:type="dxa"/>
            <w:noWrap w:val="0"/>
            <w:vAlign w:val="center"/>
          </w:tcPr>
          <w:p w14:paraId="51CD3070">
            <w:pPr>
              <w:topLinePunct/>
              <w:spacing w:line="440" w:lineRule="exact"/>
              <w:jc w:val="center"/>
              <w:outlineLvl w:val="9"/>
              <w:rPr>
                <w:rFonts w:hint="eastAsia" w:ascii="仿宋" w:hAnsi="仿宋" w:eastAsia="仿宋" w:cs="Times New Roman"/>
                <w:color w:val="auto"/>
                <w:sz w:val="24"/>
                <w:szCs w:val="21"/>
              </w:rPr>
            </w:pPr>
          </w:p>
        </w:tc>
      </w:tr>
      <w:tr w14:paraId="2F55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2893718C">
            <w:pPr>
              <w:topLinePunct/>
              <w:spacing w:line="440" w:lineRule="exact"/>
              <w:jc w:val="center"/>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3</w:t>
            </w:r>
          </w:p>
        </w:tc>
        <w:tc>
          <w:tcPr>
            <w:tcW w:w="6609" w:type="dxa"/>
            <w:noWrap w:val="0"/>
            <w:vAlign w:val="center"/>
          </w:tcPr>
          <w:p w14:paraId="46501A9C">
            <w:pPr>
              <w:topLinePunct/>
              <w:spacing w:line="440" w:lineRule="exact"/>
              <w:outlineLvl w:val="9"/>
              <w:rPr>
                <w:rFonts w:hint="eastAsia" w:ascii="仿宋" w:hAnsi="仿宋" w:eastAsia="仿宋" w:cs="Times New Roman"/>
                <w:color w:val="auto"/>
                <w:sz w:val="24"/>
                <w:szCs w:val="21"/>
              </w:rPr>
            </w:pPr>
            <w:r>
              <w:rPr>
                <w:rFonts w:hint="eastAsia" w:ascii="仿宋" w:hAnsi="仿宋" w:eastAsia="仿宋" w:cs="Times New Roman"/>
                <w:color w:val="auto"/>
                <w:sz w:val="24"/>
              </w:rPr>
              <w:t>具有健全的财务会计制度</w:t>
            </w:r>
          </w:p>
        </w:tc>
        <w:tc>
          <w:tcPr>
            <w:tcW w:w="1417" w:type="dxa"/>
            <w:noWrap w:val="0"/>
            <w:vAlign w:val="center"/>
          </w:tcPr>
          <w:p w14:paraId="6DA7634E">
            <w:pPr>
              <w:topLinePunct/>
              <w:spacing w:line="440" w:lineRule="exact"/>
              <w:jc w:val="center"/>
              <w:outlineLvl w:val="9"/>
              <w:rPr>
                <w:rFonts w:hint="eastAsia" w:ascii="仿宋" w:hAnsi="仿宋" w:eastAsia="仿宋" w:cs="Times New Roman"/>
                <w:color w:val="auto"/>
                <w:sz w:val="24"/>
                <w:szCs w:val="21"/>
              </w:rPr>
            </w:pPr>
          </w:p>
        </w:tc>
      </w:tr>
      <w:tr w14:paraId="7F8C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45B3EFDA">
            <w:pPr>
              <w:topLinePunct/>
              <w:spacing w:line="440" w:lineRule="exact"/>
              <w:jc w:val="center"/>
              <w:outlineLvl w:val="9"/>
              <w:rPr>
                <w:rFonts w:hint="eastAsia" w:ascii="仿宋" w:hAnsi="仿宋" w:eastAsia="仿宋" w:cs="Times New Roman"/>
                <w:color w:val="auto"/>
                <w:sz w:val="24"/>
                <w:szCs w:val="21"/>
                <w:lang w:eastAsia="zh-CN"/>
              </w:rPr>
            </w:pPr>
            <w:r>
              <w:rPr>
                <w:rFonts w:hint="eastAsia" w:ascii="仿宋" w:hAnsi="仿宋" w:eastAsia="仿宋" w:cs="Times New Roman"/>
                <w:color w:val="auto"/>
                <w:sz w:val="24"/>
                <w:szCs w:val="21"/>
                <w:lang w:val="en-US" w:eastAsia="zh-CN"/>
              </w:rPr>
              <w:t>4</w:t>
            </w:r>
          </w:p>
        </w:tc>
        <w:tc>
          <w:tcPr>
            <w:tcW w:w="6609" w:type="dxa"/>
            <w:noWrap w:val="0"/>
            <w:vAlign w:val="center"/>
          </w:tcPr>
          <w:p w14:paraId="4C49169E">
            <w:pPr>
              <w:topLinePunct/>
              <w:spacing w:line="440" w:lineRule="exact"/>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具有履行合同所必需的设备和专业技术能力</w:t>
            </w:r>
          </w:p>
        </w:tc>
        <w:tc>
          <w:tcPr>
            <w:tcW w:w="1417" w:type="dxa"/>
            <w:noWrap w:val="0"/>
            <w:vAlign w:val="center"/>
          </w:tcPr>
          <w:p w14:paraId="23DA474F">
            <w:pPr>
              <w:topLinePunct/>
              <w:spacing w:line="440" w:lineRule="exact"/>
              <w:jc w:val="center"/>
              <w:outlineLvl w:val="9"/>
              <w:rPr>
                <w:rFonts w:hint="eastAsia" w:ascii="仿宋" w:hAnsi="仿宋" w:eastAsia="仿宋" w:cs="Times New Roman"/>
                <w:color w:val="auto"/>
                <w:sz w:val="24"/>
                <w:szCs w:val="21"/>
              </w:rPr>
            </w:pPr>
          </w:p>
        </w:tc>
      </w:tr>
      <w:tr w14:paraId="32A1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5322EA75">
            <w:pPr>
              <w:topLinePunct/>
              <w:spacing w:line="440" w:lineRule="exact"/>
              <w:jc w:val="center"/>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5</w:t>
            </w:r>
          </w:p>
        </w:tc>
        <w:tc>
          <w:tcPr>
            <w:tcW w:w="6609" w:type="dxa"/>
            <w:noWrap w:val="0"/>
            <w:vAlign w:val="center"/>
          </w:tcPr>
          <w:p w14:paraId="301F9FE1">
            <w:pPr>
              <w:topLinePunct/>
              <w:spacing w:line="440" w:lineRule="exact"/>
              <w:outlineLvl w:val="9"/>
              <w:rPr>
                <w:rFonts w:hint="default" w:ascii="仿宋" w:hAnsi="仿宋" w:eastAsia="仿宋" w:cs="Times New Roman"/>
                <w:color w:val="auto"/>
                <w:sz w:val="24"/>
                <w:lang w:val="en-US" w:eastAsia="zh-CN"/>
              </w:rPr>
            </w:pPr>
            <w:r>
              <w:rPr>
                <w:rFonts w:hint="eastAsia" w:ascii="仿宋" w:hAnsi="仿宋" w:eastAsia="仿宋" w:cs="Times New Roman"/>
                <w:color w:val="auto"/>
                <w:sz w:val="24"/>
                <w:lang w:val="en-US" w:eastAsia="zh-CN"/>
              </w:rPr>
              <w:t>近半年任意一个月的社保及税收证明</w:t>
            </w:r>
          </w:p>
        </w:tc>
        <w:tc>
          <w:tcPr>
            <w:tcW w:w="1417" w:type="dxa"/>
            <w:noWrap w:val="0"/>
            <w:vAlign w:val="center"/>
          </w:tcPr>
          <w:p w14:paraId="119D5F3F">
            <w:pPr>
              <w:topLinePunct/>
              <w:spacing w:line="440" w:lineRule="exact"/>
              <w:jc w:val="center"/>
              <w:outlineLvl w:val="9"/>
              <w:rPr>
                <w:rFonts w:hint="eastAsia" w:ascii="仿宋" w:hAnsi="仿宋" w:eastAsia="仿宋" w:cs="Times New Roman"/>
                <w:color w:val="auto"/>
                <w:sz w:val="24"/>
                <w:szCs w:val="21"/>
              </w:rPr>
            </w:pPr>
          </w:p>
        </w:tc>
      </w:tr>
      <w:tr w14:paraId="42FC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0B9372F5">
            <w:pPr>
              <w:topLinePunct/>
              <w:spacing w:line="440" w:lineRule="exact"/>
              <w:jc w:val="center"/>
              <w:outlineLvl w:val="9"/>
              <w:rPr>
                <w:rFonts w:hint="eastAsia" w:ascii="仿宋" w:hAnsi="仿宋" w:eastAsia="仿宋" w:cs="Times New Roman"/>
                <w:color w:val="auto"/>
                <w:sz w:val="24"/>
                <w:szCs w:val="21"/>
                <w:lang w:eastAsia="zh-CN"/>
              </w:rPr>
            </w:pPr>
            <w:r>
              <w:rPr>
                <w:rFonts w:hint="eastAsia" w:ascii="仿宋" w:hAnsi="仿宋" w:eastAsia="仿宋" w:cs="Times New Roman"/>
                <w:color w:val="auto"/>
                <w:sz w:val="24"/>
                <w:szCs w:val="21"/>
                <w:lang w:val="en-US" w:eastAsia="zh-CN"/>
              </w:rPr>
              <w:t>6</w:t>
            </w:r>
          </w:p>
        </w:tc>
        <w:tc>
          <w:tcPr>
            <w:tcW w:w="6609" w:type="dxa"/>
            <w:noWrap w:val="0"/>
            <w:vAlign w:val="center"/>
          </w:tcPr>
          <w:p w14:paraId="5A157C4D">
            <w:pPr>
              <w:topLinePunct/>
              <w:spacing w:line="440" w:lineRule="exact"/>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rPr>
              <w:t>无重大违法记录声明按招标规定格式完整提供</w:t>
            </w:r>
          </w:p>
        </w:tc>
        <w:tc>
          <w:tcPr>
            <w:tcW w:w="1417" w:type="dxa"/>
            <w:noWrap w:val="0"/>
            <w:vAlign w:val="center"/>
          </w:tcPr>
          <w:p w14:paraId="55ED04BB">
            <w:pPr>
              <w:topLinePunct/>
              <w:spacing w:line="440" w:lineRule="exact"/>
              <w:jc w:val="center"/>
              <w:outlineLvl w:val="9"/>
              <w:rPr>
                <w:rFonts w:hint="eastAsia" w:ascii="仿宋" w:hAnsi="仿宋" w:eastAsia="仿宋" w:cs="Times New Roman"/>
                <w:color w:val="auto"/>
                <w:sz w:val="24"/>
                <w:szCs w:val="21"/>
              </w:rPr>
            </w:pPr>
          </w:p>
        </w:tc>
      </w:tr>
      <w:tr w14:paraId="21E7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14951CED">
            <w:pPr>
              <w:topLinePunct/>
              <w:spacing w:line="440" w:lineRule="exact"/>
              <w:jc w:val="center"/>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7</w:t>
            </w:r>
          </w:p>
        </w:tc>
        <w:tc>
          <w:tcPr>
            <w:tcW w:w="6609" w:type="dxa"/>
            <w:noWrap w:val="0"/>
            <w:vAlign w:val="center"/>
          </w:tcPr>
          <w:p w14:paraId="675317B7">
            <w:pPr>
              <w:topLinePunct/>
              <w:spacing w:line="440" w:lineRule="exact"/>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rPr>
              <w:t>近3年类似劳务承包类业绩不得少于一项</w:t>
            </w:r>
          </w:p>
        </w:tc>
        <w:tc>
          <w:tcPr>
            <w:tcW w:w="1417" w:type="dxa"/>
            <w:noWrap w:val="0"/>
            <w:vAlign w:val="center"/>
          </w:tcPr>
          <w:p w14:paraId="302C13C2">
            <w:pPr>
              <w:topLinePunct/>
              <w:spacing w:line="440" w:lineRule="exact"/>
              <w:jc w:val="center"/>
              <w:outlineLvl w:val="9"/>
              <w:rPr>
                <w:rFonts w:hint="eastAsia" w:ascii="仿宋" w:hAnsi="仿宋" w:eastAsia="仿宋" w:cs="Times New Roman"/>
                <w:color w:val="auto"/>
                <w:sz w:val="24"/>
                <w:szCs w:val="21"/>
              </w:rPr>
            </w:pPr>
          </w:p>
        </w:tc>
      </w:tr>
      <w:tr w14:paraId="4C62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0" w:type="dxa"/>
            <w:noWrap w:val="0"/>
            <w:vAlign w:val="center"/>
          </w:tcPr>
          <w:p w14:paraId="16A781CE">
            <w:pPr>
              <w:topLinePunct/>
              <w:spacing w:line="440" w:lineRule="exact"/>
              <w:jc w:val="center"/>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8</w:t>
            </w:r>
          </w:p>
        </w:tc>
        <w:tc>
          <w:tcPr>
            <w:tcW w:w="6609" w:type="dxa"/>
            <w:noWrap w:val="0"/>
            <w:vAlign w:val="center"/>
          </w:tcPr>
          <w:p w14:paraId="76312899">
            <w:pPr>
              <w:topLinePunct/>
              <w:spacing w:line="440" w:lineRule="exact"/>
              <w:outlineLvl w:val="9"/>
              <w:rPr>
                <w:rFonts w:hint="default" w:ascii="仿宋" w:hAnsi="仿宋" w:eastAsia="仿宋" w:cs="Times New Roman"/>
                <w:color w:val="auto"/>
                <w:sz w:val="24"/>
                <w:szCs w:val="21"/>
                <w:lang w:val="en-US" w:eastAsia="zh-CN"/>
              </w:rPr>
            </w:pPr>
            <w:r>
              <w:rPr>
                <w:rFonts w:hint="eastAsia" w:ascii="仿宋" w:hAnsi="仿宋" w:eastAsia="仿宋" w:cs="Times New Roman"/>
                <w:color w:val="auto"/>
                <w:sz w:val="24"/>
                <w:szCs w:val="21"/>
                <w:lang w:val="en-US" w:eastAsia="zh-CN"/>
              </w:rPr>
              <w:t>“信用中国”及“中国政府采购网”的信用截图</w:t>
            </w:r>
          </w:p>
        </w:tc>
        <w:tc>
          <w:tcPr>
            <w:tcW w:w="1417" w:type="dxa"/>
            <w:noWrap w:val="0"/>
            <w:vAlign w:val="center"/>
          </w:tcPr>
          <w:p w14:paraId="004EE162">
            <w:pPr>
              <w:topLinePunct/>
              <w:spacing w:line="440" w:lineRule="exact"/>
              <w:jc w:val="center"/>
              <w:outlineLvl w:val="9"/>
              <w:rPr>
                <w:rFonts w:hint="eastAsia" w:ascii="仿宋" w:hAnsi="仿宋" w:eastAsia="仿宋" w:cs="Times New Roman"/>
                <w:color w:val="auto"/>
                <w:sz w:val="24"/>
                <w:szCs w:val="21"/>
              </w:rPr>
            </w:pPr>
          </w:p>
        </w:tc>
      </w:tr>
    </w:tbl>
    <w:p w14:paraId="1C63CEC8">
      <w:pPr>
        <w:spacing w:line="400" w:lineRule="exact"/>
        <w:outlineLvl w:val="9"/>
        <w:rPr>
          <w:rFonts w:hint="eastAsia" w:ascii="仿宋" w:hAnsi="仿宋" w:eastAsia="仿宋" w:cs="Times New Roman"/>
          <w:b/>
          <w:color w:val="auto"/>
          <w:sz w:val="22"/>
          <w:szCs w:val="21"/>
        </w:rPr>
      </w:pPr>
    </w:p>
    <w:p w14:paraId="76230989">
      <w:pPr>
        <w:adjustRightInd w:val="0"/>
        <w:snapToGrid w:val="0"/>
        <w:spacing w:line="360" w:lineRule="auto"/>
        <w:jc w:val="center"/>
        <w:outlineLvl w:val="9"/>
        <w:rPr>
          <w:rFonts w:hint="eastAsia" w:ascii="仿宋" w:hAnsi="仿宋" w:eastAsia="仿宋"/>
          <w:b/>
          <w:color w:val="auto"/>
          <w:sz w:val="28"/>
          <w:szCs w:val="28"/>
        </w:rPr>
        <w:sectPr>
          <w:headerReference r:id="rId3" w:type="default"/>
          <w:footerReference r:id="rId4" w:type="even"/>
          <w:pgSz w:w="11906" w:h="16838"/>
          <w:pgMar w:top="1440" w:right="1800" w:bottom="1440" w:left="1800" w:header="851" w:footer="992" w:gutter="0"/>
          <w:pgNumType w:fmt="decimal"/>
          <w:cols w:space="720" w:num="1"/>
          <w:docGrid w:type="lines" w:linePitch="312" w:charSpace="0"/>
        </w:sectPr>
      </w:pPr>
      <w:bookmarkStart w:id="24" w:name="_Toc7265"/>
      <w:bookmarkStart w:id="25" w:name="_Toc32675"/>
      <w:bookmarkStart w:id="26" w:name="_Toc26581"/>
      <w:r>
        <w:rPr>
          <w:rFonts w:hint="eastAsia" w:ascii="仿宋" w:hAnsi="仿宋" w:eastAsia="仿宋" w:cs="Times New Roman"/>
          <w:color w:val="auto"/>
          <w:sz w:val="22"/>
          <w:szCs w:val="21"/>
        </w:rPr>
        <w:t>注：以上资料复印件必须加盖投标人单位公章。</w:t>
      </w:r>
      <w:bookmarkEnd w:id="24"/>
      <w:bookmarkEnd w:id="25"/>
      <w:bookmarkEnd w:id="26"/>
    </w:p>
    <w:bookmarkEnd w:id="20"/>
    <w:bookmarkEnd w:id="21"/>
    <w:p w14:paraId="42507369">
      <w:pPr>
        <w:adjustRightInd w:val="0"/>
        <w:snapToGrid w:val="0"/>
        <w:spacing w:line="360" w:lineRule="auto"/>
        <w:jc w:val="center"/>
        <w:outlineLvl w:val="1"/>
        <w:rPr>
          <w:rFonts w:hint="eastAsia" w:ascii="仿宋" w:hAnsi="仿宋" w:eastAsia="仿宋" w:cs="Times New Roman"/>
          <w:b/>
          <w:color w:val="auto"/>
          <w:sz w:val="32"/>
          <w:szCs w:val="28"/>
        </w:rPr>
      </w:pPr>
      <w:bookmarkStart w:id="27" w:name="_Toc13763"/>
      <w:bookmarkStart w:id="28" w:name="_Toc19888745"/>
      <w:bookmarkStart w:id="29" w:name="_Toc20738"/>
      <w:bookmarkStart w:id="30" w:name="_Toc18837"/>
      <w:bookmarkStart w:id="31" w:name="_Toc878"/>
      <w:bookmarkStart w:id="32" w:name="_Toc10045107"/>
      <w:bookmarkStart w:id="33" w:name="_Toc27152"/>
      <w:bookmarkStart w:id="34" w:name="_Toc8102"/>
      <w:r>
        <w:rPr>
          <w:rFonts w:hint="eastAsia" w:ascii="仿宋" w:hAnsi="仿宋" w:eastAsia="仿宋" w:cs="Times New Roman"/>
          <w:b/>
          <w:color w:val="auto"/>
          <w:sz w:val="32"/>
          <w:szCs w:val="28"/>
        </w:rPr>
        <w:t>二、投标函</w:t>
      </w:r>
      <w:bookmarkEnd w:id="27"/>
      <w:bookmarkEnd w:id="28"/>
      <w:bookmarkEnd w:id="29"/>
      <w:bookmarkEnd w:id="30"/>
      <w:bookmarkEnd w:id="31"/>
      <w:bookmarkEnd w:id="32"/>
      <w:bookmarkEnd w:id="33"/>
      <w:bookmarkEnd w:id="34"/>
    </w:p>
    <w:p w14:paraId="6FFD6C0F">
      <w:pPr>
        <w:adjustRightInd w:val="0"/>
        <w:snapToGrid w:val="0"/>
        <w:spacing w:line="360" w:lineRule="auto"/>
        <w:outlineLvl w:val="9"/>
        <w:rPr>
          <w:rFonts w:hint="eastAsia" w:ascii="仿宋" w:hAnsi="仿宋" w:eastAsia="仿宋" w:cs="Times New Roman"/>
          <w:color w:val="auto"/>
          <w:sz w:val="28"/>
        </w:rPr>
      </w:pPr>
    </w:p>
    <w:p w14:paraId="7B340E72">
      <w:pPr>
        <w:adjustRightInd w:val="0"/>
        <w:snapToGrid w:val="0"/>
        <w:spacing w:line="360" w:lineRule="auto"/>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致</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 xml:space="preserve"> (招标人)：</w:t>
      </w:r>
    </w:p>
    <w:p w14:paraId="59627488">
      <w:pPr>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我方己仔细研究了</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项目名称)的</w:t>
      </w:r>
      <w:r>
        <w:rPr>
          <w:rFonts w:hint="eastAsia" w:ascii="仿宋" w:hAnsi="仿宋" w:eastAsia="仿宋" w:cs="Times New Roman"/>
          <w:color w:val="auto"/>
          <w:sz w:val="24"/>
          <w:szCs w:val="24"/>
          <w:lang w:eastAsia="zh-CN"/>
        </w:rPr>
        <w:t>招标</w:t>
      </w:r>
      <w:r>
        <w:rPr>
          <w:rFonts w:hint="eastAsia" w:ascii="仿宋" w:hAnsi="仿宋" w:eastAsia="仿宋" w:cs="Times New Roman"/>
          <w:color w:val="auto"/>
          <w:sz w:val="24"/>
          <w:szCs w:val="24"/>
        </w:rPr>
        <w:t>（项目编号：</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）的全部内容，知悉参加投标的风险，我方承诺接受</w:t>
      </w:r>
      <w:r>
        <w:rPr>
          <w:rFonts w:hint="eastAsia" w:ascii="仿宋" w:hAnsi="仿宋" w:eastAsia="仿宋" w:cs="Times New Roman"/>
          <w:color w:val="auto"/>
          <w:sz w:val="24"/>
          <w:szCs w:val="24"/>
          <w:lang w:eastAsia="zh-CN"/>
        </w:rPr>
        <w:t>招标</w:t>
      </w:r>
      <w:r>
        <w:rPr>
          <w:rFonts w:hint="eastAsia" w:ascii="仿宋" w:hAnsi="仿宋" w:eastAsia="仿宋" w:cs="Times New Roman"/>
          <w:color w:val="auto"/>
          <w:sz w:val="24"/>
          <w:szCs w:val="24"/>
        </w:rPr>
        <w:t>的全部条款且无任何异议。</w:t>
      </w:r>
    </w:p>
    <w:p w14:paraId="2E767F7B">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一、我方同意在</w:t>
      </w:r>
      <w:r>
        <w:rPr>
          <w:rFonts w:hint="eastAsia" w:ascii="仿宋" w:hAnsi="仿宋" w:eastAsia="仿宋" w:cs="Times New Roman"/>
          <w:color w:val="auto"/>
          <w:sz w:val="24"/>
          <w:szCs w:val="24"/>
          <w:lang w:eastAsia="zh-CN"/>
        </w:rPr>
        <w:t>招标</w:t>
      </w:r>
      <w:r>
        <w:rPr>
          <w:rFonts w:hint="eastAsia" w:ascii="仿宋" w:hAnsi="仿宋" w:eastAsia="仿宋" w:cs="Times New Roman"/>
          <w:color w:val="auto"/>
          <w:sz w:val="24"/>
          <w:szCs w:val="24"/>
        </w:rPr>
        <w:t>中规定的提交</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截止时间起</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u w:val="single"/>
          <w:lang w:val="en-US" w:eastAsia="zh-CN"/>
        </w:rPr>
        <w:t>60</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日内(</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有效期)遵守本</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中的承诺且在此期限期满之前均具有法律约束力。</w:t>
      </w:r>
    </w:p>
    <w:p w14:paraId="1C3C6C8E">
      <w:pPr>
        <w:pStyle w:val="5"/>
        <w:adjustRightInd w:val="0"/>
        <w:snapToGrid w:val="0"/>
        <w:spacing w:line="360" w:lineRule="auto"/>
        <w:ind w:firstLine="480" w:firstLineChars="200"/>
        <w:outlineLvl w:val="9"/>
        <w:rPr>
          <w:rFonts w:hint="eastAsia" w:ascii="仿宋" w:hAnsi="仿宋" w:eastAsia="仿宋" w:cs="Times New Roman"/>
          <w:bCs/>
          <w:color w:val="auto"/>
          <w:sz w:val="24"/>
          <w:szCs w:val="24"/>
        </w:rPr>
      </w:pPr>
      <w:r>
        <w:rPr>
          <w:rFonts w:hint="eastAsia" w:ascii="仿宋" w:hAnsi="仿宋" w:eastAsia="仿宋" w:cs="Times New Roman"/>
          <w:color w:val="auto"/>
          <w:sz w:val="24"/>
          <w:szCs w:val="24"/>
        </w:rPr>
        <w:t>二、我方提交</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一份，并保证</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提供的数据和材料是真实、准确的。否则，愿承担</w:t>
      </w:r>
      <w:r>
        <w:rPr>
          <w:rFonts w:hint="eastAsia" w:ascii="仿宋" w:hAnsi="仿宋" w:eastAsia="仿宋" w:cs="Times New Roman"/>
          <w:color w:val="auto"/>
          <w:sz w:val="24"/>
          <w:szCs w:val="24"/>
          <w:lang w:val="en-US" w:eastAsia="zh-CN"/>
        </w:rPr>
        <w:t>相关</w:t>
      </w:r>
      <w:r>
        <w:rPr>
          <w:rFonts w:hint="eastAsia" w:ascii="仿宋" w:hAnsi="仿宋" w:eastAsia="仿宋" w:cs="Times New Roman"/>
          <w:bCs/>
          <w:color w:val="auto"/>
          <w:sz w:val="24"/>
          <w:szCs w:val="24"/>
        </w:rPr>
        <w:t>法律责任。</w:t>
      </w:r>
    </w:p>
    <w:p w14:paraId="49C512CE">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三、我方愿意向贵方提供任何与本项采购有关的数据、情况和技术资料。若贵方需要，我方愿意提供我方作出的一切承诺的证明材料。</w:t>
      </w:r>
    </w:p>
    <w:p w14:paraId="5AF61C5C">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四、我方承诺遵守有关规定，保证在获得中标资格后，按照</w:t>
      </w:r>
      <w:r>
        <w:rPr>
          <w:rFonts w:hint="eastAsia" w:ascii="仿宋" w:hAnsi="仿宋" w:eastAsia="仿宋" w:cs="Times New Roman"/>
          <w:color w:val="auto"/>
          <w:sz w:val="24"/>
          <w:szCs w:val="24"/>
          <w:lang w:eastAsia="zh-CN"/>
        </w:rPr>
        <w:t>招标</w:t>
      </w:r>
      <w:r>
        <w:rPr>
          <w:rFonts w:hint="eastAsia" w:ascii="仿宋" w:hAnsi="仿宋" w:eastAsia="仿宋" w:cs="Times New Roman"/>
          <w:color w:val="auto"/>
          <w:sz w:val="24"/>
          <w:szCs w:val="24"/>
        </w:rPr>
        <w:t>确定的事项签订采购合同，履行双方所签订的合同，并承担合同规定的责任和义务。</w:t>
      </w:r>
    </w:p>
    <w:p w14:paraId="3DA87F18">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五、我方完全理解贵方不一定接受最低价的投标或收到的任何投标的约束。</w:t>
      </w:r>
    </w:p>
    <w:p w14:paraId="21EB1BAA">
      <w:pPr>
        <w:pStyle w:val="8"/>
        <w:ind w:left="0" w:leftChars="0" w:firstLine="0" w:firstLineChars="0"/>
        <w:outlineLvl w:val="9"/>
        <w:rPr>
          <w:rFonts w:hint="eastAsia" w:ascii="Times New Roman" w:hAnsi="Times New Roman" w:eastAsia="宋体" w:cs="Times New Roman"/>
          <w:color w:val="auto"/>
        </w:rPr>
      </w:pPr>
    </w:p>
    <w:p w14:paraId="7F089837">
      <w:pPr>
        <w:adjustRightInd w:val="0"/>
        <w:snapToGrid w:val="0"/>
        <w:spacing w:line="360" w:lineRule="auto"/>
        <w:ind w:right="24"/>
        <w:outlineLvl w:val="9"/>
        <w:rPr>
          <w:rFonts w:hint="eastAsia" w:ascii="仿宋" w:hAnsi="仿宋" w:eastAsia="仿宋" w:cs="Times New Roman"/>
          <w:bCs/>
          <w:color w:val="auto"/>
          <w:sz w:val="24"/>
          <w:szCs w:val="24"/>
        </w:rPr>
      </w:pPr>
    </w:p>
    <w:p w14:paraId="01DD1D13">
      <w:pPr>
        <w:adjustRightInd w:val="0"/>
        <w:snapToGrid w:val="0"/>
        <w:spacing w:line="360" w:lineRule="auto"/>
        <w:ind w:right="24"/>
        <w:outlineLvl w:val="9"/>
        <w:rPr>
          <w:rFonts w:hint="eastAsia" w:ascii="仿宋" w:hAnsi="仿宋" w:eastAsia="仿宋" w:cs="Times New Roman"/>
          <w:color w:val="auto"/>
          <w:sz w:val="24"/>
          <w:szCs w:val="24"/>
        </w:rPr>
      </w:pPr>
      <w:bookmarkStart w:id="35" w:name="_Toc13276"/>
      <w:bookmarkStart w:id="36" w:name="_Toc6423"/>
      <w:r>
        <w:rPr>
          <w:rFonts w:hint="eastAsia" w:ascii="仿宋" w:hAnsi="仿宋" w:eastAsia="仿宋" w:cs="Times New Roman"/>
          <w:bCs/>
          <w:color w:val="auto"/>
          <w:sz w:val="24"/>
          <w:szCs w:val="24"/>
        </w:rPr>
        <w:t>附件1：</w:t>
      </w:r>
      <w:r>
        <w:rPr>
          <w:rFonts w:hint="eastAsia" w:ascii="仿宋" w:hAnsi="仿宋" w:eastAsia="仿宋" w:cs="Times New Roman"/>
          <w:color w:val="auto"/>
          <w:sz w:val="24"/>
          <w:szCs w:val="24"/>
        </w:rPr>
        <w:t>法定代表人身份证明(法定代表人参加招标)</w:t>
      </w:r>
      <w:bookmarkEnd w:id="35"/>
      <w:bookmarkEnd w:id="36"/>
    </w:p>
    <w:p w14:paraId="347E0C60">
      <w:pPr>
        <w:adjustRightInd w:val="0"/>
        <w:snapToGrid w:val="0"/>
        <w:spacing w:line="360" w:lineRule="auto"/>
        <w:ind w:right="24"/>
        <w:outlineLvl w:val="9"/>
        <w:rPr>
          <w:rFonts w:hint="eastAsia" w:ascii="仿宋" w:hAnsi="仿宋" w:eastAsia="仿宋" w:cs="Times New Roman"/>
          <w:color w:val="auto"/>
          <w:sz w:val="24"/>
          <w:szCs w:val="24"/>
        </w:rPr>
      </w:pPr>
      <w:r>
        <w:rPr>
          <w:rFonts w:hint="eastAsia" w:ascii="仿宋" w:hAnsi="仿宋" w:eastAsia="仿宋" w:cs="Times New Roman"/>
          <w:bCs/>
          <w:color w:val="auto"/>
          <w:sz w:val="24"/>
          <w:szCs w:val="24"/>
        </w:rPr>
        <w:t>附件2</w:t>
      </w:r>
      <w:r>
        <w:rPr>
          <w:rFonts w:hint="eastAsia" w:ascii="仿宋" w:hAnsi="仿宋" w:eastAsia="仿宋" w:cs="Times New Roman"/>
          <w:color w:val="auto"/>
          <w:sz w:val="24"/>
          <w:szCs w:val="24"/>
        </w:rPr>
        <w:t>：法定代表人授权书(委托代理人参加招标)</w:t>
      </w:r>
    </w:p>
    <w:p w14:paraId="73BED1C0">
      <w:pPr>
        <w:pStyle w:val="5"/>
        <w:adjustRightInd w:val="0"/>
        <w:snapToGrid w:val="0"/>
        <w:spacing w:line="360" w:lineRule="auto"/>
        <w:outlineLvl w:val="9"/>
        <w:rPr>
          <w:rFonts w:hint="eastAsia" w:ascii="仿宋" w:hAnsi="仿宋" w:eastAsia="仿宋" w:cs="Times New Roman"/>
          <w:color w:val="auto"/>
          <w:sz w:val="24"/>
          <w:szCs w:val="24"/>
        </w:rPr>
      </w:pPr>
    </w:p>
    <w:p w14:paraId="24ABCB55">
      <w:pPr>
        <w:pStyle w:val="5"/>
        <w:adjustRightInd w:val="0"/>
        <w:snapToGrid w:val="0"/>
        <w:spacing w:line="360" w:lineRule="auto"/>
        <w:outlineLvl w:val="9"/>
        <w:rPr>
          <w:rFonts w:hint="eastAsia" w:ascii="仿宋" w:hAnsi="仿宋" w:eastAsia="仿宋" w:cs="Times New Roman"/>
          <w:color w:val="auto"/>
          <w:sz w:val="24"/>
          <w:szCs w:val="24"/>
        </w:rPr>
      </w:pPr>
    </w:p>
    <w:p w14:paraId="60F6024E">
      <w:pPr>
        <w:pStyle w:val="5"/>
        <w:adjustRightInd w:val="0"/>
        <w:snapToGrid w:val="0"/>
        <w:spacing w:line="360" w:lineRule="auto"/>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投标人名称(盖单位章)：</w:t>
      </w:r>
    </w:p>
    <w:p w14:paraId="4111F03A">
      <w:pPr>
        <w:adjustRightInd w:val="0"/>
        <w:snapToGrid w:val="0"/>
        <w:spacing w:line="360" w:lineRule="auto"/>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法定代表人或其委托代理人(签字或盖章)：</w:t>
      </w:r>
      <w:r>
        <w:rPr>
          <w:rFonts w:hint="eastAsia" w:ascii="仿宋" w:hAnsi="仿宋" w:eastAsia="仿宋" w:cs="Times New Roman"/>
          <w:color w:val="auto"/>
          <w:sz w:val="24"/>
          <w:szCs w:val="24"/>
          <w:u w:val="single"/>
        </w:rPr>
        <w:t xml:space="preserve">            </w:t>
      </w:r>
    </w:p>
    <w:p w14:paraId="2EC838B1">
      <w:pPr>
        <w:adjustRightInd w:val="0"/>
        <w:snapToGrid w:val="0"/>
        <w:spacing w:line="360" w:lineRule="auto"/>
        <w:outlineLvl w:val="9"/>
        <w:rPr>
          <w:rFonts w:hint="eastAsia" w:ascii="仿宋" w:hAnsi="仿宋" w:eastAsia="仿宋" w:cs="Times New Roman"/>
          <w:color w:val="auto"/>
          <w:sz w:val="22"/>
          <w:szCs w:val="21"/>
        </w:rPr>
      </w:pPr>
      <w:r>
        <w:rPr>
          <w:rFonts w:hint="eastAsia" w:ascii="仿宋" w:hAnsi="仿宋" w:eastAsia="仿宋" w:cs="Times New Roman"/>
          <w:color w:val="auto"/>
          <w:sz w:val="24"/>
          <w:szCs w:val="24"/>
        </w:rPr>
        <w:t>日期：</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年</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月</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日</w:t>
      </w:r>
    </w:p>
    <w:p w14:paraId="35F6362D">
      <w:pPr>
        <w:adjustRightInd w:val="0"/>
        <w:snapToGrid w:val="0"/>
        <w:spacing w:line="360" w:lineRule="auto"/>
        <w:ind w:right="24"/>
        <w:outlineLvl w:val="9"/>
        <w:rPr>
          <w:rFonts w:hint="eastAsia" w:ascii="仿宋" w:hAnsi="仿宋" w:eastAsia="仿宋" w:cs="Times New Roman"/>
          <w:bCs/>
          <w:color w:val="auto"/>
          <w:sz w:val="32"/>
          <w:szCs w:val="28"/>
        </w:rPr>
      </w:pPr>
    </w:p>
    <w:p w14:paraId="744E7969">
      <w:pPr>
        <w:adjustRightInd w:val="0"/>
        <w:snapToGrid w:val="0"/>
        <w:spacing w:line="360" w:lineRule="auto"/>
        <w:ind w:right="24"/>
        <w:outlineLvl w:val="9"/>
        <w:rPr>
          <w:rFonts w:hint="eastAsia" w:ascii="仿宋" w:hAnsi="仿宋" w:eastAsia="仿宋" w:cs="Times New Roman"/>
          <w:bCs/>
          <w:color w:val="auto"/>
          <w:sz w:val="32"/>
          <w:szCs w:val="28"/>
        </w:rPr>
      </w:pPr>
    </w:p>
    <w:p w14:paraId="63C52AE7">
      <w:pPr>
        <w:adjustRightInd w:val="0"/>
        <w:snapToGrid w:val="0"/>
        <w:spacing w:before="156" w:beforeLines="50" w:line="360" w:lineRule="auto"/>
        <w:jc w:val="center"/>
        <w:outlineLvl w:val="9"/>
        <w:rPr>
          <w:rFonts w:hint="eastAsia" w:ascii="仿宋" w:hAnsi="仿宋" w:eastAsia="仿宋" w:cs="Times New Roman"/>
          <w:b/>
          <w:color w:val="auto"/>
          <w:sz w:val="32"/>
          <w:szCs w:val="28"/>
        </w:rPr>
      </w:pPr>
      <w:r>
        <w:rPr>
          <w:rFonts w:ascii="仿宋" w:hAnsi="仿宋" w:eastAsia="仿宋" w:cs="Times New Roman"/>
          <w:bCs/>
          <w:color w:val="auto"/>
          <w:sz w:val="32"/>
          <w:szCs w:val="28"/>
        </w:rPr>
        <w:br w:type="page"/>
      </w:r>
      <w:r>
        <w:rPr>
          <w:rFonts w:hint="eastAsia" w:ascii="仿宋" w:hAnsi="仿宋" w:eastAsia="仿宋" w:cs="Times New Roman"/>
          <w:b/>
          <w:color w:val="auto"/>
          <w:sz w:val="32"/>
          <w:szCs w:val="28"/>
          <w:lang w:val="en-US" w:eastAsia="zh-CN"/>
        </w:rPr>
        <w:t>谈判</w:t>
      </w:r>
      <w:r>
        <w:rPr>
          <w:rFonts w:hint="eastAsia" w:ascii="仿宋" w:hAnsi="仿宋" w:eastAsia="仿宋" w:cs="Times New Roman"/>
          <w:b/>
          <w:color w:val="auto"/>
          <w:sz w:val="32"/>
          <w:szCs w:val="28"/>
        </w:rPr>
        <w:t>声明</w:t>
      </w:r>
    </w:p>
    <w:p w14:paraId="64862B1E">
      <w:pPr>
        <w:widowControl/>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我们，</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（投标人名称）已认真阅读</w:t>
      </w:r>
      <w:r>
        <w:rPr>
          <w:rFonts w:hint="eastAsia" w:ascii="仿宋" w:hAnsi="仿宋" w:eastAsia="仿宋" w:cs="宋体"/>
          <w:color w:val="auto"/>
          <w:kern w:val="0"/>
          <w:sz w:val="24"/>
          <w:szCs w:val="24"/>
        </w:rPr>
        <w:t>《中华人民共和国</w:t>
      </w:r>
      <w:r>
        <w:rPr>
          <w:rFonts w:hint="eastAsia" w:ascii="仿宋" w:hAnsi="仿宋" w:eastAsia="仿宋" w:cs="宋体"/>
          <w:color w:val="auto"/>
          <w:kern w:val="0"/>
          <w:sz w:val="24"/>
          <w:szCs w:val="24"/>
          <w:lang w:val="en-US" w:eastAsia="zh-CN"/>
        </w:rPr>
        <w:t>招标投标</w:t>
      </w:r>
      <w:r>
        <w:rPr>
          <w:rFonts w:hint="eastAsia" w:ascii="仿宋" w:hAnsi="仿宋" w:eastAsia="仿宋" w:cs="宋体"/>
          <w:color w:val="auto"/>
          <w:kern w:val="0"/>
          <w:sz w:val="24"/>
          <w:szCs w:val="24"/>
        </w:rPr>
        <w:t>法》、《中华人民共和国</w:t>
      </w:r>
      <w:r>
        <w:rPr>
          <w:rFonts w:hint="eastAsia" w:ascii="仿宋" w:hAnsi="仿宋" w:eastAsia="仿宋" w:cs="宋体"/>
          <w:color w:val="auto"/>
          <w:kern w:val="0"/>
          <w:sz w:val="24"/>
          <w:szCs w:val="24"/>
          <w:lang w:val="en-US" w:eastAsia="zh-CN"/>
        </w:rPr>
        <w:t>招标投标法</w:t>
      </w:r>
      <w:r>
        <w:rPr>
          <w:rFonts w:hint="eastAsia" w:ascii="仿宋" w:hAnsi="仿宋" w:eastAsia="仿宋" w:cs="宋体"/>
          <w:color w:val="auto"/>
          <w:kern w:val="0"/>
          <w:sz w:val="24"/>
          <w:szCs w:val="24"/>
        </w:rPr>
        <w:t>实施条例》及</w:t>
      </w:r>
      <w:r>
        <w:rPr>
          <w:rFonts w:hint="eastAsia" w:ascii="仿宋" w:hAnsi="仿宋" w:eastAsia="仿宋" w:cs="宋体"/>
          <w:color w:val="auto"/>
          <w:kern w:val="0"/>
          <w:sz w:val="24"/>
          <w:szCs w:val="24"/>
          <w:lang w:eastAsia="zh-CN"/>
        </w:rPr>
        <w:t>招标</w:t>
      </w:r>
      <w:r>
        <w:rPr>
          <w:rFonts w:hint="eastAsia" w:ascii="仿宋" w:hAnsi="仿宋" w:eastAsia="仿宋" w:cs="宋体"/>
          <w:color w:val="auto"/>
          <w:kern w:val="0"/>
          <w:sz w:val="24"/>
          <w:szCs w:val="24"/>
        </w:rPr>
        <w:t>[</w:t>
      </w:r>
      <w:r>
        <w:rPr>
          <w:rFonts w:hint="eastAsia" w:ascii="仿宋" w:hAnsi="仿宋" w:eastAsia="仿宋" w:cs="Times New Roman"/>
          <w:color w:val="auto"/>
          <w:sz w:val="24"/>
          <w:szCs w:val="24"/>
        </w:rPr>
        <w:t>项目名称</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u w:val="single"/>
          <w:lang w:val="en-US" w:eastAsia="zh-CN"/>
        </w:rPr>
        <w:t xml:space="preserve">     </w:t>
      </w:r>
      <w:r>
        <w:rPr>
          <w:rFonts w:hint="eastAsia" w:ascii="仿宋" w:hAnsi="仿宋" w:eastAsia="仿宋" w:cs="Times New Roman"/>
          <w:color w:val="auto"/>
          <w:sz w:val="24"/>
          <w:szCs w:val="24"/>
        </w:rPr>
        <w:t>，项目编号：</w:t>
      </w:r>
      <w:r>
        <w:rPr>
          <w:rFonts w:hint="eastAsia" w:ascii="仿宋" w:hAnsi="仿宋" w:eastAsia="仿宋" w:cs="Times New Roman"/>
          <w:color w:val="auto"/>
          <w:sz w:val="24"/>
          <w:szCs w:val="24"/>
          <w:u w:val="single"/>
          <w:lang w:val="en-US" w:eastAsia="zh-CN"/>
        </w:rPr>
        <w:t xml:space="preserve">     </w:t>
      </w:r>
      <w:r>
        <w:rPr>
          <w:rFonts w:hint="eastAsia" w:ascii="仿宋" w:hAnsi="仿宋" w:eastAsia="仿宋" w:cs="Times New Roman"/>
          <w:color w:val="auto"/>
          <w:sz w:val="24"/>
          <w:szCs w:val="24"/>
        </w:rPr>
        <w:t>]相关内容，知悉投标人参加采购活动应当具备的条件。此次按</w:t>
      </w:r>
      <w:r>
        <w:rPr>
          <w:rFonts w:hint="eastAsia" w:ascii="仿宋" w:hAnsi="仿宋" w:eastAsia="仿宋" w:cs="Times New Roman"/>
          <w:color w:val="auto"/>
          <w:sz w:val="24"/>
          <w:szCs w:val="24"/>
          <w:lang w:eastAsia="zh-CN"/>
        </w:rPr>
        <w:t>招标</w:t>
      </w:r>
      <w:r>
        <w:rPr>
          <w:rFonts w:hint="eastAsia" w:ascii="仿宋" w:hAnsi="仿宋" w:eastAsia="仿宋" w:cs="Times New Roman"/>
          <w:color w:val="auto"/>
          <w:sz w:val="24"/>
          <w:szCs w:val="24"/>
        </w:rPr>
        <w:t>要求提交的投标人资格证明材料，已经认真核对和检查，全部内容真实、合法、准确和完整，我们对此负责，并愿承担由此引起的法律责任。</w:t>
      </w:r>
    </w:p>
    <w:p w14:paraId="0F983E12">
      <w:pPr>
        <w:adjustRightInd w:val="0"/>
        <w:snapToGrid w:val="0"/>
        <w:spacing w:line="360" w:lineRule="auto"/>
        <w:ind w:firstLine="480" w:firstLineChars="200"/>
        <w:outlineLvl w:val="9"/>
        <w:rPr>
          <w:rFonts w:hint="eastAsia" w:ascii="仿宋" w:hAnsi="仿宋" w:eastAsia="仿宋" w:cs="Times New Roman"/>
          <w:color w:val="auto"/>
          <w:sz w:val="24"/>
          <w:szCs w:val="24"/>
        </w:rPr>
      </w:pPr>
      <w:bookmarkStart w:id="37" w:name="_Toc29138"/>
      <w:bookmarkStart w:id="38" w:name="_Toc22768"/>
      <w:r>
        <w:rPr>
          <w:rFonts w:hint="eastAsia" w:ascii="仿宋" w:hAnsi="仿宋" w:eastAsia="仿宋" w:cs="Times New Roman"/>
          <w:color w:val="auto"/>
          <w:sz w:val="24"/>
          <w:szCs w:val="24"/>
        </w:rPr>
        <w:t>一、我方在此声明：</w:t>
      </w:r>
      <w:bookmarkEnd w:id="37"/>
      <w:bookmarkEnd w:id="38"/>
      <w:r>
        <w:rPr>
          <w:rFonts w:hint="eastAsia" w:ascii="仿宋" w:hAnsi="仿宋" w:eastAsia="仿宋" w:cs="Times New Roman"/>
          <w:color w:val="auto"/>
          <w:sz w:val="24"/>
          <w:szCs w:val="24"/>
        </w:rPr>
        <w:t xml:space="preserve"> </w:t>
      </w:r>
    </w:p>
    <w:p w14:paraId="3A4796F0">
      <w:pPr>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（一）我方与招标人或招标代理机构不存在</w:t>
      </w:r>
      <w:r>
        <w:rPr>
          <w:rFonts w:hint="eastAsia" w:ascii="仿宋" w:hAnsi="仿宋" w:eastAsia="仿宋" w:cs="Times New Roman"/>
          <w:bCs/>
          <w:color w:val="auto"/>
          <w:sz w:val="24"/>
          <w:szCs w:val="24"/>
        </w:rPr>
        <w:t>隶属关系或者其他利害关系</w:t>
      </w:r>
      <w:r>
        <w:rPr>
          <w:rFonts w:hint="eastAsia" w:ascii="仿宋" w:hAnsi="仿宋" w:eastAsia="仿宋" w:cs="Times New Roman"/>
          <w:color w:val="auto"/>
          <w:sz w:val="24"/>
          <w:szCs w:val="24"/>
        </w:rPr>
        <w:t>。</w:t>
      </w:r>
    </w:p>
    <w:p w14:paraId="63A827A1">
      <w:pPr>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（二）我方与参加本项目的其他投标人不存在控股、关联关系，或者与其他投标人法定代表人（或者负责人）为同一人。</w:t>
      </w:r>
    </w:p>
    <w:p w14:paraId="1AD9F2C9">
      <w:pPr>
        <w:adjustRightInd w:val="0"/>
        <w:snapToGrid w:val="0"/>
        <w:spacing w:line="360" w:lineRule="auto"/>
        <w:ind w:firstLine="480" w:firstLineChars="200"/>
        <w:outlineLvl w:val="9"/>
        <w:rPr>
          <w:rFonts w:hint="eastAsia" w:ascii="仿宋" w:hAnsi="仿宋" w:eastAsia="仿宋" w:cs="Times New Roman"/>
          <w:color w:val="auto"/>
          <w:sz w:val="24"/>
          <w:szCs w:val="24"/>
        </w:rPr>
      </w:pPr>
      <w:bookmarkStart w:id="39" w:name="_Toc544"/>
      <w:bookmarkStart w:id="40" w:name="_Toc17834"/>
      <w:r>
        <w:rPr>
          <w:rFonts w:hint="eastAsia" w:ascii="仿宋" w:hAnsi="仿宋" w:eastAsia="仿宋" w:cs="Times New Roman"/>
          <w:color w:val="auto"/>
          <w:sz w:val="24"/>
          <w:szCs w:val="24"/>
        </w:rPr>
        <w:t>（三）我方未为本项目前期准备提供设计或咨询服务。</w:t>
      </w:r>
      <w:bookmarkEnd w:id="39"/>
      <w:bookmarkEnd w:id="40"/>
    </w:p>
    <w:p w14:paraId="2EACA569">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bookmarkStart w:id="41" w:name="_Toc11423"/>
      <w:bookmarkStart w:id="42" w:name="_Toc22997"/>
      <w:r>
        <w:rPr>
          <w:rFonts w:hint="eastAsia" w:ascii="仿宋" w:hAnsi="仿宋" w:eastAsia="仿宋" w:cs="Times New Roman"/>
          <w:color w:val="auto"/>
          <w:sz w:val="24"/>
          <w:szCs w:val="24"/>
        </w:rPr>
        <w:t>二、我方承诺：</w:t>
      </w:r>
      <w:bookmarkEnd w:id="41"/>
      <w:bookmarkEnd w:id="42"/>
    </w:p>
    <w:p w14:paraId="067A80B1">
      <w:pPr>
        <w:pStyle w:val="5"/>
        <w:adjustRightInd w:val="0"/>
        <w:snapToGrid w:val="0"/>
        <w:spacing w:line="360" w:lineRule="auto"/>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参加</w:t>
      </w:r>
      <w:r>
        <w:rPr>
          <w:rFonts w:hint="eastAsia" w:ascii="仿宋" w:hAnsi="仿宋" w:eastAsia="仿宋" w:cs="Times New Roman"/>
          <w:color w:val="auto"/>
          <w:sz w:val="24"/>
          <w:szCs w:val="24"/>
          <w:lang w:val="en-US" w:eastAsia="zh-CN"/>
        </w:rPr>
        <w:t>本次招标</w:t>
      </w:r>
      <w:r>
        <w:rPr>
          <w:rFonts w:hint="eastAsia" w:ascii="仿宋" w:hAnsi="仿宋" w:eastAsia="仿宋" w:cs="Times New Roman"/>
          <w:color w:val="auto"/>
          <w:sz w:val="24"/>
          <w:szCs w:val="24"/>
        </w:rPr>
        <w:t>近三年内，</w:t>
      </w:r>
    </w:p>
    <w:p w14:paraId="17C38DE4">
      <w:pPr>
        <w:adjustRightInd w:val="0"/>
        <w:snapToGrid w:val="0"/>
        <w:spacing w:line="360" w:lineRule="auto"/>
        <w:ind w:left="1"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bCs/>
          <w:color w:val="auto"/>
          <w:sz w:val="24"/>
          <w:szCs w:val="24"/>
        </w:rPr>
        <w:t>（一）我方</w:t>
      </w:r>
      <w:r>
        <w:rPr>
          <w:rFonts w:hint="eastAsia" w:ascii="仿宋" w:hAnsi="仿宋" w:eastAsia="仿宋" w:cs="Times New Roman"/>
          <w:color w:val="auto"/>
          <w:sz w:val="24"/>
          <w:szCs w:val="24"/>
        </w:rPr>
        <w:t>依法缴纳了各项税费及各项社会保障资金，没有偷税、漏税及欠缴行为。</w:t>
      </w:r>
    </w:p>
    <w:p w14:paraId="3EA31C13">
      <w:pPr>
        <w:adjustRightInd w:val="0"/>
        <w:snapToGrid w:val="0"/>
        <w:spacing w:line="360" w:lineRule="auto"/>
        <w:ind w:firstLine="480" w:firstLineChars="200"/>
        <w:outlineLvl w:val="9"/>
        <w:rPr>
          <w:rFonts w:hint="eastAsia" w:ascii="仿宋" w:hAnsi="仿宋" w:eastAsia="仿宋" w:cs="Times New Roman"/>
          <w:bCs/>
          <w:color w:val="auto"/>
          <w:sz w:val="24"/>
          <w:szCs w:val="24"/>
        </w:rPr>
      </w:pPr>
      <w:bookmarkStart w:id="43" w:name="_Toc6785"/>
      <w:bookmarkStart w:id="44" w:name="_Toc17224"/>
      <w:r>
        <w:rPr>
          <w:rFonts w:hint="eastAsia" w:ascii="仿宋" w:hAnsi="仿宋" w:eastAsia="仿宋" w:cs="Times New Roman"/>
          <w:bCs/>
          <w:color w:val="auto"/>
          <w:sz w:val="24"/>
          <w:szCs w:val="24"/>
        </w:rPr>
        <w:t>（二）我方在经营活动中没有存在下列重大违法记录：</w:t>
      </w:r>
      <w:bookmarkEnd w:id="43"/>
      <w:bookmarkEnd w:id="44"/>
    </w:p>
    <w:p w14:paraId="79675EA5">
      <w:pPr>
        <w:adjustRightInd w:val="0"/>
        <w:snapToGrid w:val="0"/>
        <w:spacing w:line="360" w:lineRule="auto"/>
        <w:ind w:firstLine="480" w:firstLineChars="200"/>
        <w:outlineLvl w:val="9"/>
        <w:rPr>
          <w:rFonts w:hint="eastAsia" w:ascii="仿宋" w:hAnsi="仿宋" w:eastAsia="仿宋" w:cs="Times New Roman"/>
          <w:bCs/>
          <w:color w:val="auto"/>
          <w:sz w:val="24"/>
          <w:szCs w:val="24"/>
        </w:rPr>
      </w:pPr>
      <w:r>
        <w:rPr>
          <w:rFonts w:hint="eastAsia" w:ascii="仿宋" w:hAnsi="仿宋" w:eastAsia="仿宋" w:cs="Times New Roman"/>
          <w:bCs/>
          <w:color w:val="auto"/>
          <w:sz w:val="24"/>
          <w:szCs w:val="24"/>
        </w:rPr>
        <w:t>1、受到刑事处罚；</w:t>
      </w:r>
    </w:p>
    <w:p w14:paraId="73B20C16">
      <w:pPr>
        <w:adjustRightInd w:val="0"/>
        <w:snapToGrid w:val="0"/>
        <w:spacing w:line="360" w:lineRule="auto"/>
        <w:ind w:firstLine="480" w:firstLineChars="200"/>
        <w:outlineLvl w:val="9"/>
        <w:rPr>
          <w:rFonts w:hint="eastAsia" w:ascii="仿宋" w:hAnsi="仿宋" w:eastAsia="仿宋" w:cs="Times New Roman"/>
          <w:bCs/>
          <w:color w:val="auto"/>
          <w:sz w:val="24"/>
          <w:szCs w:val="24"/>
        </w:rPr>
      </w:pPr>
      <w:r>
        <w:rPr>
          <w:rFonts w:hint="eastAsia" w:ascii="仿宋" w:hAnsi="仿宋" w:eastAsia="仿宋" w:cs="Times New Roman"/>
          <w:bCs/>
          <w:color w:val="auto"/>
          <w:sz w:val="24"/>
          <w:szCs w:val="24"/>
        </w:rPr>
        <w:t>2、受到三万元以上的罚款、责令停产停业、在一至三年内禁止参加</w:t>
      </w:r>
      <w:r>
        <w:rPr>
          <w:rFonts w:hint="eastAsia" w:ascii="仿宋" w:hAnsi="仿宋" w:eastAsia="仿宋" w:cs="Times New Roman"/>
          <w:bCs/>
          <w:color w:val="auto"/>
          <w:sz w:val="24"/>
          <w:szCs w:val="24"/>
          <w:lang w:val="en-US" w:eastAsia="zh-CN"/>
        </w:rPr>
        <w:t>招标投标</w:t>
      </w:r>
      <w:r>
        <w:rPr>
          <w:rFonts w:hint="eastAsia" w:ascii="仿宋" w:hAnsi="仿宋" w:eastAsia="仿宋" w:cs="Times New Roman"/>
          <w:bCs/>
          <w:color w:val="auto"/>
          <w:sz w:val="24"/>
          <w:szCs w:val="24"/>
        </w:rPr>
        <w:t>活动、暂扣或者吊销许可证、暂扣或者吊销执照的行政处罚。</w:t>
      </w:r>
    </w:p>
    <w:p w14:paraId="509A7CEE">
      <w:pPr>
        <w:adjustRightInd w:val="0"/>
        <w:snapToGrid w:val="0"/>
        <w:spacing w:line="360" w:lineRule="auto"/>
        <w:outlineLvl w:val="9"/>
        <w:rPr>
          <w:rFonts w:hint="eastAsia" w:ascii="仿宋" w:hAnsi="仿宋" w:eastAsia="仿宋" w:cs="Times New Roman"/>
          <w:color w:val="auto"/>
          <w:sz w:val="24"/>
          <w:szCs w:val="24"/>
        </w:rPr>
      </w:pPr>
    </w:p>
    <w:p w14:paraId="27BF5956">
      <w:pPr>
        <w:spacing w:line="360" w:lineRule="auto"/>
        <w:ind w:firstLine="4003" w:firstLineChars="1668"/>
        <w:outlineLvl w:val="9"/>
        <w:rPr>
          <w:rFonts w:hint="eastAsia" w:ascii="仿宋" w:hAnsi="仿宋" w:eastAsia="仿宋" w:cs="Times New Roman"/>
          <w:color w:val="auto"/>
          <w:sz w:val="24"/>
          <w:szCs w:val="24"/>
          <w:u w:val="single"/>
        </w:rPr>
      </w:pPr>
      <w:r>
        <w:rPr>
          <w:rFonts w:hint="eastAsia" w:ascii="仿宋" w:hAnsi="仿宋" w:eastAsia="仿宋" w:cs="Times New Roman"/>
          <w:color w:val="auto"/>
          <w:sz w:val="24"/>
          <w:szCs w:val="24"/>
        </w:rPr>
        <w:t>投标人名称（盖单位章）：</w:t>
      </w:r>
      <w:r>
        <w:rPr>
          <w:rFonts w:hint="eastAsia" w:ascii="仿宋" w:hAnsi="仿宋" w:eastAsia="仿宋" w:cs="Times New Roman"/>
          <w:color w:val="auto"/>
          <w:sz w:val="24"/>
          <w:szCs w:val="24"/>
          <w:u w:val="single"/>
        </w:rPr>
        <w:t xml:space="preserve">                 </w:t>
      </w:r>
    </w:p>
    <w:p w14:paraId="2C15B373">
      <w:pPr>
        <w:spacing w:line="360" w:lineRule="auto"/>
        <w:ind w:firstLine="4003" w:firstLineChars="1668"/>
        <w:outlineLvl w:val="9"/>
        <w:rPr>
          <w:rFonts w:hint="eastAsia" w:ascii="仿宋" w:hAnsi="仿宋" w:eastAsia="仿宋" w:cs="Times New Roman"/>
          <w:color w:val="auto"/>
          <w:sz w:val="24"/>
          <w:szCs w:val="24"/>
          <w:u w:val="single"/>
        </w:rPr>
      </w:pPr>
      <w:r>
        <w:rPr>
          <w:rFonts w:hint="eastAsia" w:ascii="仿宋" w:hAnsi="仿宋" w:eastAsia="仿宋" w:cs="Times New Roman"/>
          <w:color w:val="auto"/>
          <w:sz w:val="24"/>
          <w:szCs w:val="24"/>
        </w:rPr>
        <w:t>法定代表人（签</w:t>
      </w:r>
      <w:r>
        <w:rPr>
          <w:rFonts w:hint="eastAsia" w:ascii="仿宋" w:hAnsi="仿宋" w:eastAsia="仿宋" w:cs="Times New Roman"/>
          <w:color w:val="auto"/>
          <w:sz w:val="24"/>
          <w:szCs w:val="24"/>
          <w:lang w:val="en-US" w:eastAsia="zh-CN"/>
        </w:rPr>
        <w:t>字</w:t>
      </w:r>
      <w:r>
        <w:rPr>
          <w:rFonts w:hint="eastAsia" w:ascii="仿宋" w:hAnsi="仿宋" w:eastAsia="仿宋" w:cs="Times New Roman"/>
          <w:color w:val="auto"/>
          <w:sz w:val="24"/>
          <w:szCs w:val="24"/>
        </w:rPr>
        <w:t>或盖章）：</w:t>
      </w:r>
      <w:r>
        <w:rPr>
          <w:rFonts w:hint="eastAsia" w:ascii="仿宋" w:hAnsi="仿宋" w:eastAsia="仿宋" w:cs="Times New Roman"/>
          <w:color w:val="auto"/>
          <w:sz w:val="24"/>
          <w:szCs w:val="24"/>
          <w:u w:val="single"/>
        </w:rPr>
        <w:t xml:space="preserve">                </w:t>
      </w:r>
    </w:p>
    <w:p w14:paraId="7DEE25FA">
      <w:pPr>
        <w:spacing w:line="360" w:lineRule="auto"/>
        <w:ind w:firstLine="4003" w:firstLineChars="1668"/>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 xml:space="preserve">日    期：          </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年</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月</w:t>
      </w:r>
      <w:r>
        <w:rPr>
          <w:rFonts w:hint="eastAsia" w:ascii="仿宋" w:hAnsi="仿宋" w:eastAsia="仿宋" w:cs="Times New Roman"/>
          <w:color w:val="auto"/>
          <w:sz w:val="24"/>
          <w:szCs w:val="24"/>
          <w:u w:val="single"/>
        </w:rPr>
        <w:t xml:space="preserve">   </w:t>
      </w:r>
      <w:r>
        <w:rPr>
          <w:rFonts w:hint="eastAsia" w:ascii="仿宋" w:hAnsi="仿宋" w:eastAsia="仿宋" w:cs="Times New Roman"/>
          <w:color w:val="auto"/>
          <w:sz w:val="24"/>
          <w:szCs w:val="24"/>
        </w:rPr>
        <w:t>日</w:t>
      </w:r>
    </w:p>
    <w:p w14:paraId="75DF2072">
      <w:pPr>
        <w:spacing w:line="360" w:lineRule="auto"/>
        <w:ind w:firstLine="4003" w:firstLineChars="1668"/>
        <w:outlineLvl w:val="9"/>
        <w:rPr>
          <w:rFonts w:hint="eastAsia" w:ascii="仿宋" w:hAnsi="仿宋" w:eastAsia="仿宋" w:cs="Times New Roman"/>
          <w:color w:val="auto"/>
          <w:sz w:val="24"/>
          <w:szCs w:val="24"/>
        </w:rPr>
      </w:pPr>
    </w:p>
    <w:p w14:paraId="4B850003">
      <w:pPr>
        <w:spacing w:line="360" w:lineRule="auto"/>
        <w:ind w:firstLine="4003" w:firstLineChars="1668"/>
        <w:outlineLvl w:val="9"/>
        <w:rPr>
          <w:rFonts w:hint="eastAsia" w:ascii="仿宋" w:hAnsi="仿宋" w:eastAsia="仿宋" w:cs="Times New Roman"/>
          <w:color w:val="auto"/>
          <w:sz w:val="24"/>
          <w:szCs w:val="24"/>
        </w:rPr>
      </w:pPr>
    </w:p>
    <w:p w14:paraId="5597510F">
      <w:pPr>
        <w:spacing w:line="360" w:lineRule="auto"/>
        <w:outlineLvl w:val="9"/>
        <w:rPr>
          <w:rFonts w:hint="eastAsia" w:ascii="仿宋" w:hAnsi="仿宋" w:eastAsia="仿宋" w:cs="Times New Roman"/>
          <w:color w:val="auto"/>
          <w:sz w:val="24"/>
          <w:szCs w:val="24"/>
        </w:rPr>
      </w:pPr>
    </w:p>
    <w:p w14:paraId="364B09B8">
      <w:pPr>
        <w:spacing w:line="360" w:lineRule="auto"/>
        <w:outlineLvl w:val="9"/>
        <w:rPr>
          <w:rFonts w:ascii="仿宋" w:hAnsi="仿宋" w:eastAsia="仿宋" w:cs="Times New Roman"/>
          <w:color w:val="auto"/>
          <w:sz w:val="22"/>
          <w:szCs w:val="21"/>
        </w:rPr>
      </w:pPr>
      <w:r>
        <w:rPr>
          <w:rFonts w:hint="eastAsia" w:ascii="仿宋" w:hAnsi="仿宋" w:eastAsia="仿宋" w:cs="Times New Roman"/>
          <w:color w:val="auto"/>
          <w:sz w:val="24"/>
          <w:szCs w:val="24"/>
        </w:rPr>
        <w:t>注：近三年：成立三年以上的，为提交首次</w:t>
      </w:r>
      <w:r>
        <w:rPr>
          <w:rFonts w:hint="eastAsia" w:ascii="仿宋" w:hAnsi="仿宋" w:eastAsia="仿宋" w:cs="Times New Roman"/>
          <w:color w:val="auto"/>
          <w:sz w:val="24"/>
          <w:szCs w:val="24"/>
          <w:lang w:eastAsia="zh-CN"/>
        </w:rPr>
        <w:t>响应文件</w:t>
      </w:r>
      <w:r>
        <w:rPr>
          <w:rFonts w:hint="eastAsia" w:ascii="仿宋" w:hAnsi="仿宋" w:eastAsia="仿宋" w:cs="Times New Roman"/>
          <w:color w:val="auto"/>
          <w:sz w:val="24"/>
          <w:szCs w:val="24"/>
        </w:rPr>
        <w:t>截止时间前三年内；成立不足三年的，为实际时间。</w:t>
      </w:r>
    </w:p>
    <w:p w14:paraId="1C340D67">
      <w:pPr>
        <w:pStyle w:val="8"/>
        <w:ind w:left="0" w:leftChars="0" w:firstLine="0" w:firstLineChars="0"/>
        <w:outlineLvl w:val="9"/>
        <w:rPr>
          <w:rFonts w:hint="eastAsia" w:ascii="仿宋" w:hAnsi="仿宋" w:eastAsia="仿宋" w:cs="仿宋"/>
          <w:b w:val="0"/>
          <w:bCs w:val="0"/>
          <w:color w:val="auto"/>
          <w:spacing w:val="0"/>
          <w:kern w:val="21"/>
          <w:sz w:val="24"/>
          <w:szCs w:val="24"/>
          <w:highlight w:val="none"/>
        </w:rPr>
      </w:pPr>
    </w:p>
    <w:p w14:paraId="3A79147F">
      <w:pPr>
        <w:spacing w:line="360" w:lineRule="auto"/>
        <w:outlineLvl w:val="9"/>
        <w:rPr>
          <w:rFonts w:hint="eastAsia" w:ascii="仿宋" w:hAnsi="仿宋" w:eastAsia="仿宋" w:cs="Times New Roman"/>
          <w:b/>
          <w:bCs/>
          <w:color w:val="auto"/>
          <w:sz w:val="32"/>
          <w:szCs w:val="28"/>
        </w:rPr>
      </w:pPr>
      <w:r>
        <w:rPr>
          <w:rFonts w:hint="eastAsia" w:ascii="仿宋" w:hAnsi="仿宋" w:eastAsia="仿宋" w:cs="Times New Roman"/>
          <w:b/>
          <w:bCs/>
          <w:color w:val="auto"/>
          <w:sz w:val="32"/>
          <w:szCs w:val="28"/>
        </w:rPr>
        <w:t>附件1</w:t>
      </w:r>
    </w:p>
    <w:p w14:paraId="482401ED">
      <w:pPr>
        <w:adjustRightInd w:val="0"/>
        <w:snapToGrid w:val="0"/>
        <w:spacing w:line="360" w:lineRule="auto"/>
        <w:ind w:right="24"/>
        <w:jc w:val="center"/>
        <w:outlineLvl w:val="9"/>
        <w:rPr>
          <w:rFonts w:hint="eastAsia" w:ascii="仿宋" w:hAnsi="仿宋" w:eastAsia="仿宋" w:cs="Times New Roman"/>
          <w:b/>
          <w:color w:val="auto"/>
          <w:sz w:val="32"/>
          <w:szCs w:val="28"/>
        </w:rPr>
      </w:pPr>
      <w:bookmarkStart w:id="45" w:name="_Toc10758"/>
      <w:bookmarkStart w:id="46" w:name="_Toc21996"/>
      <w:r>
        <w:rPr>
          <w:rFonts w:hint="eastAsia" w:ascii="仿宋" w:hAnsi="仿宋" w:eastAsia="仿宋" w:cs="Times New Roman"/>
          <w:b/>
          <w:color w:val="auto"/>
          <w:sz w:val="32"/>
          <w:szCs w:val="28"/>
        </w:rPr>
        <w:t>法定代表人身份证明(法定代表人参加</w:t>
      </w:r>
      <w:r>
        <w:rPr>
          <w:rFonts w:hint="eastAsia" w:ascii="仿宋" w:hAnsi="仿宋" w:eastAsia="仿宋" w:cs="Times New Roman"/>
          <w:b/>
          <w:color w:val="auto"/>
          <w:sz w:val="32"/>
          <w:szCs w:val="28"/>
          <w:lang w:val="en-US" w:eastAsia="zh-CN"/>
        </w:rPr>
        <w:t>谈判</w:t>
      </w:r>
      <w:r>
        <w:rPr>
          <w:rFonts w:hint="eastAsia" w:ascii="仿宋" w:hAnsi="仿宋" w:eastAsia="仿宋" w:cs="Times New Roman"/>
          <w:b/>
          <w:color w:val="auto"/>
          <w:sz w:val="32"/>
          <w:szCs w:val="28"/>
        </w:rPr>
        <w:t>)</w:t>
      </w:r>
      <w:bookmarkEnd w:id="45"/>
      <w:bookmarkEnd w:id="46"/>
    </w:p>
    <w:p w14:paraId="309E04A4">
      <w:pPr>
        <w:snapToGrid w:val="0"/>
        <w:spacing w:line="480" w:lineRule="auto"/>
        <w:outlineLvl w:val="9"/>
        <w:rPr>
          <w:rFonts w:hint="eastAsia" w:ascii="仿宋" w:hAnsi="仿宋" w:eastAsia="仿宋" w:cs="Times New Roman"/>
          <w:color w:val="auto"/>
          <w:sz w:val="22"/>
          <w:szCs w:val="21"/>
        </w:rPr>
      </w:pPr>
    </w:p>
    <w:p w14:paraId="04792AAC">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Times New Roman"/>
          <w:color w:val="auto"/>
          <w:sz w:val="22"/>
        </w:rPr>
        <w:t>投标人</w:t>
      </w:r>
      <w:r>
        <w:rPr>
          <w:rFonts w:hint="eastAsia" w:ascii="仿宋" w:hAnsi="仿宋" w:eastAsia="仿宋" w:cs="宋体"/>
          <w:color w:val="auto"/>
          <w:kern w:val="0"/>
          <w:sz w:val="22"/>
          <w:szCs w:val="21"/>
        </w:rPr>
        <w:t>名称：</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w:t>
      </w:r>
    </w:p>
    <w:p w14:paraId="46D36AED">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注册号：</w:t>
      </w:r>
      <w:r>
        <w:rPr>
          <w:rFonts w:hint="eastAsia" w:ascii="仿宋" w:hAnsi="仿宋" w:eastAsia="仿宋" w:cs="宋体"/>
          <w:color w:val="auto"/>
          <w:kern w:val="0"/>
          <w:sz w:val="22"/>
          <w:szCs w:val="21"/>
          <w:u w:val="single"/>
        </w:rPr>
        <w:t xml:space="preserve">                  </w:t>
      </w:r>
    </w:p>
    <w:p w14:paraId="338AC306">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注册地址：</w:t>
      </w:r>
      <w:r>
        <w:rPr>
          <w:rFonts w:hint="eastAsia" w:ascii="仿宋" w:hAnsi="仿宋" w:eastAsia="仿宋" w:cs="宋体"/>
          <w:color w:val="auto"/>
          <w:kern w:val="0"/>
          <w:sz w:val="22"/>
          <w:szCs w:val="21"/>
          <w:u w:val="single"/>
        </w:rPr>
        <w:t xml:space="preserve">                                    </w:t>
      </w:r>
    </w:p>
    <w:p w14:paraId="684B1CF7">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 xml:space="preserve">成立时间： </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年 </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月</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日</w:t>
      </w:r>
    </w:p>
    <w:p w14:paraId="55A87CF4">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u w:val="single"/>
        </w:rPr>
      </w:pPr>
      <w:r>
        <w:rPr>
          <w:rFonts w:hint="eastAsia" w:ascii="仿宋" w:hAnsi="仿宋" w:eastAsia="仿宋" w:cs="宋体"/>
          <w:color w:val="auto"/>
          <w:kern w:val="0"/>
          <w:sz w:val="22"/>
          <w:szCs w:val="21"/>
        </w:rPr>
        <w:t>经营期限：</w:t>
      </w:r>
      <w:r>
        <w:rPr>
          <w:rFonts w:hint="eastAsia" w:ascii="仿宋" w:hAnsi="仿宋" w:eastAsia="仿宋" w:cs="宋体"/>
          <w:color w:val="auto"/>
          <w:kern w:val="0"/>
          <w:sz w:val="22"/>
          <w:szCs w:val="21"/>
          <w:u w:val="single"/>
        </w:rPr>
        <w:t xml:space="preserve">                  </w:t>
      </w:r>
    </w:p>
    <w:p w14:paraId="0804C4ED">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u w:val="single"/>
        </w:rPr>
      </w:pPr>
      <w:r>
        <w:rPr>
          <w:rFonts w:hint="eastAsia" w:ascii="仿宋" w:hAnsi="仿宋" w:eastAsia="仿宋" w:cs="宋体"/>
          <w:color w:val="auto"/>
          <w:kern w:val="0"/>
          <w:sz w:val="22"/>
          <w:szCs w:val="21"/>
        </w:rPr>
        <w:t>经营范围：主营：</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；兼营：</w:t>
      </w:r>
      <w:r>
        <w:rPr>
          <w:rFonts w:hint="eastAsia" w:ascii="仿宋" w:hAnsi="仿宋" w:eastAsia="仿宋" w:cs="宋体"/>
          <w:color w:val="auto"/>
          <w:kern w:val="0"/>
          <w:sz w:val="22"/>
          <w:szCs w:val="21"/>
          <w:u w:val="single"/>
        </w:rPr>
        <w:t xml:space="preserve">              </w:t>
      </w:r>
    </w:p>
    <w:p w14:paraId="085DFD12">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姓名：</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性别：</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年龄：</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系</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w:t>
      </w:r>
      <w:r>
        <w:rPr>
          <w:rFonts w:hint="eastAsia" w:ascii="仿宋" w:hAnsi="仿宋" w:eastAsia="仿宋" w:cs="Times New Roman"/>
          <w:color w:val="auto"/>
          <w:sz w:val="22"/>
        </w:rPr>
        <w:t>投标人</w:t>
      </w:r>
      <w:r>
        <w:rPr>
          <w:rFonts w:hint="eastAsia" w:ascii="仿宋" w:hAnsi="仿宋" w:eastAsia="仿宋" w:cs="宋体"/>
          <w:color w:val="auto"/>
          <w:kern w:val="0"/>
          <w:sz w:val="22"/>
          <w:szCs w:val="21"/>
        </w:rPr>
        <w:t>名称）的法定代表人。</w:t>
      </w:r>
    </w:p>
    <w:p w14:paraId="12A60589">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特此证明。</w:t>
      </w:r>
    </w:p>
    <w:p w14:paraId="204D7666">
      <w:pPr>
        <w:autoSpaceDE w:val="0"/>
        <w:autoSpaceDN w:val="0"/>
        <w:adjustRightInd w:val="0"/>
        <w:snapToGrid w:val="0"/>
        <w:spacing w:before="156" w:beforeLines="50" w:line="360" w:lineRule="auto"/>
        <w:jc w:val="left"/>
        <w:outlineLvl w:val="9"/>
        <w:rPr>
          <w:rFonts w:hint="eastAsia" w:ascii="仿宋" w:hAnsi="仿宋" w:eastAsia="仿宋" w:cs="Times New Roman"/>
          <w:color w:val="auto"/>
          <w:sz w:val="22"/>
          <w:szCs w:val="21"/>
        </w:rPr>
      </w:pPr>
    </w:p>
    <w:p w14:paraId="15DD29DE">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Times New Roman"/>
          <w:color w:val="auto"/>
          <w:sz w:val="22"/>
          <w:szCs w:val="21"/>
        </w:rPr>
        <w:t>附：法定代表人身份证复印件</w:t>
      </w:r>
    </w:p>
    <w:p w14:paraId="4C9D4F7B">
      <w:pPr>
        <w:snapToGrid w:val="0"/>
        <w:spacing w:line="480" w:lineRule="auto"/>
        <w:outlineLvl w:val="9"/>
        <w:rPr>
          <w:rFonts w:hint="eastAsia" w:ascii="仿宋" w:hAnsi="仿宋" w:eastAsia="仿宋" w:cs="Times New Roman"/>
          <w:color w:val="auto"/>
          <w:sz w:val="22"/>
          <w:szCs w:val="21"/>
        </w:rPr>
      </w:pPr>
    </w:p>
    <w:p w14:paraId="7D74B2B6">
      <w:pPr>
        <w:snapToGrid w:val="0"/>
        <w:outlineLvl w:val="9"/>
        <w:rPr>
          <w:rFonts w:hint="eastAsia" w:ascii="仿宋" w:hAnsi="仿宋" w:eastAsia="仿宋" w:cs="Times New Roman"/>
          <w:color w:val="auto"/>
          <w:sz w:val="22"/>
          <w:szCs w:val="21"/>
        </w:rPr>
      </w:pPr>
    </w:p>
    <w:p w14:paraId="66E88033">
      <w:pPr>
        <w:snapToGrid w:val="0"/>
        <w:outlineLvl w:val="9"/>
        <w:rPr>
          <w:rFonts w:hint="eastAsia" w:ascii="仿宋" w:hAnsi="仿宋" w:eastAsia="仿宋" w:cs="Times New Roman"/>
          <w:color w:val="auto"/>
          <w:sz w:val="22"/>
          <w:szCs w:val="21"/>
        </w:rPr>
      </w:pPr>
    </w:p>
    <w:p w14:paraId="3483BE9F">
      <w:pPr>
        <w:snapToGrid w:val="0"/>
        <w:outlineLvl w:val="9"/>
        <w:rPr>
          <w:rFonts w:hint="eastAsia" w:ascii="仿宋" w:hAnsi="仿宋" w:eastAsia="仿宋" w:cs="Times New Roman"/>
          <w:color w:val="auto"/>
          <w:sz w:val="22"/>
          <w:szCs w:val="21"/>
        </w:rPr>
      </w:pPr>
    </w:p>
    <w:p w14:paraId="6456FAC7">
      <w:pPr>
        <w:snapToGrid w:val="0"/>
        <w:outlineLvl w:val="9"/>
        <w:rPr>
          <w:rFonts w:hint="eastAsia" w:ascii="仿宋" w:hAnsi="仿宋" w:eastAsia="仿宋" w:cs="Times New Roman"/>
          <w:color w:val="auto"/>
          <w:sz w:val="22"/>
          <w:szCs w:val="21"/>
        </w:rPr>
      </w:pPr>
    </w:p>
    <w:p w14:paraId="4556BE39">
      <w:pPr>
        <w:adjustRightInd w:val="0"/>
        <w:snapToGrid w:val="0"/>
        <w:spacing w:line="360" w:lineRule="auto"/>
        <w:outlineLvl w:val="9"/>
        <w:rPr>
          <w:rFonts w:hint="eastAsia" w:ascii="仿宋" w:hAnsi="仿宋" w:eastAsia="仿宋" w:cs="Times New Roman"/>
          <w:color w:val="auto"/>
          <w:sz w:val="22"/>
          <w:szCs w:val="21"/>
        </w:rPr>
      </w:pPr>
    </w:p>
    <w:p w14:paraId="62CF7B7F">
      <w:pPr>
        <w:adjustRightInd w:val="0"/>
        <w:snapToGrid w:val="0"/>
        <w:spacing w:line="360" w:lineRule="auto"/>
        <w:ind w:right="420"/>
        <w:outlineLvl w:val="9"/>
        <w:rPr>
          <w:rFonts w:hint="eastAsia" w:ascii="仿宋" w:hAnsi="仿宋" w:eastAsia="仿宋" w:cs="Times New Roman"/>
          <w:color w:val="auto"/>
          <w:sz w:val="22"/>
          <w:szCs w:val="21"/>
        </w:rPr>
      </w:pPr>
      <w:r>
        <w:rPr>
          <w:rFonts w:hint="eastAsia" w:ascii="仿宋" w:hAnsi="仿宋" w:eastAsia="仿宋" w:cs="Times New Roman"/>
          <w:color w:val="auto"/>
          <w:sz w:val="22"/>
        </w:rPr>
        <w:t>投标人</w:t>
      </w:r>
      <w:r>
        <w:rPr>
          <w:rFonts w:hint="eastAsia" w:ascii="仿宋" w:hAnsi="仿宋" w:eastAsia="仿宋" w:cs="Times New Roman"/>
          <w:color w:val="auto"/>
          <w:sz w:val="22"/>
          <w:szCs w:val="21"/>
        </w:rPr>
        <w:t>名称（盖单位章）：</w:t>
      </w:r>
    </w:p>
    <w:p w14:paraId="0960E70F">
      <w:pPr>
        <w:adjustRightInd w:val="0"/>
        <w:snapToGrid w:val="0"/>
        <w:spacing w:line="360" w:lineRule="auto"/>
        <w:ind w:right="420"/>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日期：</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年</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月</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 xml:space="preserve">日      </w:t>
      </w:r>
    </w:p>
    <w:p w14:paraId="7B66CEB9">
      <w:pPr>
        <w:adjustRightInd w:val="0"/>
        <w:snapToGrid w:val="0"/>
        <w:spacing w:before="156" w:beforeLines="50" w:line="360" w:lineRule="auto"/>
        <w:outlineLvl w:val="9"/>
        <w:rPr>
          <w:rFonts w:hint="eastAsia" w:ascii="仿宋" w:hAnsi="仿宋" w:eastAsia="仿宋" w:cs="Times New Roman"/>
          <w:color w:val="auto"/>
          <w:sz w:val="22"/>
          <w:szCs w:val="21"/>
        </w:rPr>
      </w:pPr>
    </w:p>
    <w:p w14:paraId="0491B77A">
      <w:pPr>
        <w:adjustRightInd w:val="0"/>
        <w:snapToGrid w:val="0"/>
        <w:spacing w:before="156" w:beforeLines="50" w:line="360" w:lineRule="auto"/>
        <w:outlineLvl w:val="9"/>
        <w:rPr>
          <w:rFonts w:hint="eastAsia" w:ascii="仿宋" w:hAnsi="仿宋" w:eastAsia="仿宋" w:cs="Times New Roman"/>
          <w:color w:val="auto"/>
          <w:sz w:val="22"/>
          <w:szCs w:val="21"/>
        </w:rPr>
      </w:pPr>
    </w:p>
    <w:p w14:paraId="76AB30AB">
      <w:pPr>
        <w:adjustRightInd w:val="0"/>
        <w:snapToGrid w:val="0"/>
        <w:spacing w:line="360" w:lineRule="auto"/>
        <w:ind w:right="24"/>
        <w:outlineLvl w:val="9"/>
        <w:rPr>
          <w:rFonts w:hint="eastAsia" w:ascii="仿宋" w:hAnsi="仿宋" w:eastAsia="仿宋" w:cs="Times New Roman"/>
          <w:b/>
          <w:color w:val="auto"/>
          <w:sz w:val="36"/>
          <w:szCs w:val="32"/>
        </w:rPr>
      </w:pPr>
      <w:r>
        <w:rPr>
          <w:rFonts w:ascii="仿宋" w:hAnsi="仿宋" w:eastAsia="仿宋" w:cs="Times New Roman"/>
          <w:color w:val="auto"/>
          <w:sz w:val="22"/>
          <w:szCs w:val="21"/>
        </w:rPr>
        <w:br w:type="page"/>
      </w:r>
      <w:r>
        <w:rPr>
          <w:rFonts w:hint="eastAsia" w:ascii="仿宋" w:hAnsi="仿宋" w:eastAsia="仿宋" w:cs="Times New Roman"/>
          <w:b/>
          <w:bCs/>
          <w:color w:val="auto"/>
          <w:sz w:val="32"/>
          <w:szCs w:val="28"/>
        </w:rPr>
        <w:t>附件2</w:t>
      </w:r>
    </w:p>
    <w:p w14:paraId="029C8FD0">
      <w:pPr>
        <w:adjustRightInd w:val="0"/>
        <w:snapToGrid w:val="0"/>
        <w:spacing w:line="360" w:lineRule="auto"/>
        <w:ind w:right="24"/>
        <w:jc w:val="center"/>
        <w:outlineLvl w:val="9"/>
        <w:rPr>
          <w:rFonts w:hint="eastAsia" w:ascii="仿宋" w:hAnsi="仿宋" w:eastAsia="仿宋" w:cs="Times New Roman"/>
          <w:b/>
          <w:color w:val="auto"/>
          <w:sz w:val="32"/>
          <w:szCs w:val="28"/>
        </w:rPr>
      </w:pPr>
      <w:r>
        <w:rPr>
          <w:rFonts w:hint="eastAsia" w:ascii="仿宋" w:hAnsi="仿宋" w:eastAsia="仿宋" w:cs="Times New Roman"/>
          <w:b/>
          <w:color w:val="auto"/>
          <w:sz w:val="32"/>
          <w:szCs w:val="28"/>
        </w:rPr>
        <w:t>法定代表人授权书(委托代理人参加</w:t>
      </w:r>
      <w:r>
        <w:rPr>
          <w:rFonts w:hint="eastAsia" w:ascii="仿宋" w:hAnsi="仿宋" w:eastAsia="仿宋" w:cs="Times New Roman"/>
          <w:b/>
          <w:color w:val="auto"/>
          <w:sz w:val="32"/>
          <w:szCs w:val="28"/>
          <w:lang w:val="en-US" w:eastAsia="zh-CN"/>
        </w:rPr>
        <w:t>谈判</w:t>
      </w:r>
      <w:r>
        <w:rPr>
          <w:rFonts w:hint="eastAsia" w:ascii="仿宋" w:hAnsi="仿宋" w:eastAsia="仿宋" w:cs="Times New Roman"/>
          <w:b/>
          <w:color w:val="auto"/>
          <w:sz w:val="32"/>
          <w:szCs w:val="28"/>
        </w:rPr>
        <w:t>)</w:t>
      </w:r>
    </w:p>
    <w:p w14:paraId="2CC517B4">
      <w:pPr>
        <w:adjustRightInd w:val="0"/>
        <w:snapToGrid w:val="0"/>
        <w:spacing w:line="360" w:lineRule="auto"/>
        <w:jc w:val="center"/>
        <w:outlineLvl w:val="9"/>
        <w:rPr>
          <w:rFonts w:hint="eastAsia" w:ascii="仿宋" w:hAnsi="仿宋" w:eastAsia="仿宋" w:cs="Times New Roman"/>
          <w:b/>
          <w:color w:val="auto"/>
          <w:sz w:val="32"/>
          <w:szCs w:val="28"/>
        </w:rPr>
      </w:pPr>
    </w:p>
    <w:p w14:paraId="1140BD27">
      <w:pPr>
        <w:autoSpaceDE w:val="0"/>
        <w:autoSpaceDN w:val="0"/>
        <w:adjustRightInd w:val="0"/>
        <w:snapToGrid w:val="0"/>
        <w:spacing w:before="156" w:beforeLines="50" w:line="360" w:lineRule="auto"/>
        <w:ind w:firstLine="440" w:firstLineChars="200"/>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本人</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（姓名、职务）系</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w:t>
      </w:r>
      <w:r>
        <w:rPr>
          <w:rFonts w:hint="eastAsia" w:ascii="仿宋" w:hAnsi="仿宋" w:eastAsia="仿宋" w:cs="Times New Roman"/>
          <w:color w:val="auto"/>
          <w:sz w:val="22"/>
        </w:rPr>
        <w:t>投标人</w:t>
      </w:r>
      <w:r>
        <w:rPr>
          <w:rFonts w:hint="eastAsia" w:ascii="仿宋" w:hAnsi="仿宋" w:eastAsia="仿宋" w:cs="宋体"/>
          <w:color w:val="auto"/>
          <w:kern w:val="0"/>
          <w:sz w:val="22"/>
          <w:szCs w:val="21"/>
        </w:rPr>
        <w:t>名称）的法定代表人，现授权</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（姓名、职务）为我方代理人。代理人根据授权，以我方名义：(1)签署、澄清、补正、修改、撤回、提交</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（项目名称、</w:t>
      </w:r>
      <w:r>
        <w:rPr>
          <w:rFonts w:hint="eastAsia" w:ascii="仿宋" w:hAnsi="仿宋" w:eastAsia="仿宋" w:cs="Times New Roman"/>
          <w:color w:val="auto"/>
          <w:sz w:val="22"/>
          <w:szCs w:val="21"/>
        </w:rPr>
        <w:t>项目</w:t>
      </w:r>
      <w:r>
        <w:rPr>
          <w:rFonts w:hint="eastAsia" w:ascii="仿宋" w:hAnsi="仿宋" w:eastAsia="仿宋" w:cs="宋体"/>
          <w:color w:val="auto"/>
          <w:kern w:val="0"/>
          <w:sz w:val="22"/>
          <w:szCs w:val="21"/>
        </w:rPr>
        <w:t>编号）</w:t>
      </w:r>
      <w:r>
        <w:rPr>
          <w:rFonts w:hint="eastAsia" w:ascii="仿宋" w:hAnsi="仿宋" w:eastAsia="仿宋" w:cs="宋体"/>
          <w:color w:val="auto"/>
          <w:kern w:val="0"/>
          <w:sz w:val="22"/>
          <w:szCs w:val="21"/>
          <w:lang w:eastAsia="zh-CN"/>
        </w:rPr>
        <w:t>响应文件</w:t>
      </w:r>
      <w:r>
        <w:rPr>
          <w:rFonts w:hint="eastAsia" w:ascii="仿宋" w:hAnsi="仿宋" w:eastAsia="仿宋" w:cs="宋体"/>
          <w:color w:val="auto"/>
          <w:kern w:val="0"/>
          <w:sz w:val="22"/>
          <w:szCs w:val="21"/>
        </w:rPr>
        <w:t>及报价；(2)签订合同和处理有关事宜，其法律后果由我方承担。</w:t>
      </w:r>
    </w:p>
    <w:p w14:paraId="3343519B">
      <w:pPr>
        <w:autoSpaceDE w:val="0"/>
        <w:autoSpaceDN w:val="0"/>
        <w:adjustRightInd w:val="0"/>
        <w:snapToGrid w:val="0"/>
        <w:spacing w:before="156" w:beforeLines="50" w:line="360" w:lineRule="auto"/>
        <w:ind w:firstLine="440" w:firstLineChars="200"/>
        <w:jc w:val="left"/>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委托期限：</w:t>
      </w:r>
      <w:r>
        <w:rPr>
          <w:rFonts w:hint="eastAsia" w:ascii="仿宋" w:hAnsi="仿宋" w:eastAsia="仿宋" w:cs="宋体"/>
          <w:color w:val="auto"/>
          <w:kern w:val="0"/>
          <w:sz w:val="22"/>
          <w:szCs w:val="21"/>
          <w:u w:val="single"/>
        </w:rPr>
        <w:t xml:space="preserve">                                     </w:t>
      </w:r>
      <w:r>
        <w:rPr>
          <w:rFonts w:hint="eastAsia" w:ascii="仿宋" w:hAnsi="仿宋" w:eastAsia="仿宋" w:cs="宋体"/>
          <w:color w:val="auto"/>
          <w:kern w:val="0"/>
          <w:sz w:val="22"/>
          <w:szCs w:val="21"/>
        </w:rPr>
        <w:t xml:space="preserve"> 。</w:t>
      </w:r>
    </w:p>
    <w:p w14:paraId="0152A406">
      <w:pPr>
        <w:spacing w:line="360" w:lineRule="auto"/>
        <w:ind w:firstLine="435"/>
        <w:outlineLvl w:val="9"/>
        <w:rPr>
          <w:rFonts w:hint="eastAsia" w:ascii="仿宋" w:hAnsi="仿宋" w:eastAsia="仿宋" w:cs="宋体"/>
          <w:color w:val="auto"/>
          <w:kern w:val="0"/>
          <w:sz w:val="22"/>
          <w:szCs w:val="21"/>
        </w:rPr>
      </w:pPr>
      <w:r>
        <w:rPr>
          <w:rFonts w:hint="eastAsia" w:ascii="仿宋" w:hAnsi="仿宋" w:eastAsia="仿宋" w:cs="宋体"/>
          <w:color w:val="auto"/>
          <w:kern w:val="0"/>
          <w:sz w:val="22"/>
          <w:szCs w:val="21"/>
        </w:rPr>
        <w:t>代理人无转委托权。</w:t>
      </w:r>
    </w:p>
    <w:p w14:paraId="41993A03">
      <w:pPr>
        <w:spacing w:line="360" w:lineRule="auto"/>
        <w:ind w:firstLine="435"/>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本授权书于</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年</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月</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日签字生效，特此声明。</w:t>
      </w:r>
    </w:p>
    <w:p w14:paraId="7A8EDED9">
      <w:pPr>
        <w:adjustRightInd w:val="0"/>
        <w:snapToGrid w:val="0"/>
        <w:spacing w:before="156" w:beforeLines="50" w:line="360" w:lineRule="auto"/>
        <w:ind w:firstLine="440" w:firstLineChars="200"/>
        <w:outlineLvl w:val="9"/>
        <w:rPr>
          <w:rFonts w:hint="eastAsia" w:ascii="仿宋" w:hAnsi="仿宋" w:eastAsia="仿宋" w:cs="Times New Roman"/>
          <w:color w:val="auto"/>
          <w:sz w:val="22"/>
          <w:szCs w:val="21"/>
        </w:rPr>
      </w:pPr>
    </w:p>
    <w:p w14:paraId="102E6773">
      <w:pPr>
        <w:adjustRightInd w:val="0"/>
        <w:snapToGrid w:val="0"/>
        <w:spacing w:line="360" w:lineRule="auto"/>
        <w:ind w:right="420"/>
        <w:outlineLvl w:val="9"/>
        <w:rPr>
          <w:rFonts w:hint="eastAsia" w:ascii="仿宋" w:hAnsi="仿宋" w:eastAsia="仿宋" w:cs="Times New Roman"/>
          <w:color w:val="auto"/>
          <w:sz w:val="22"/>
          <w:szCs w:val="21"/>
        </w:rPr>
      </w:pPr>
    </w:p>
    <w:p w14:paraId="1604DC24">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Times New Roman"/>
          <w:color w:val="auto"/>
          <w:sz w:val="22"/>
          <w:szCs w:val="21"/>
        </w:rPr>
        <w:t>附：法定代表人身份证复印件</w:t>
      </w:r>
    </w:p>
    <w:p w14:paraId="48747DDF">
      <w:pPr>
        <w:adjustRightInd w:val="0"/>
        <w:snapToGrid w:val="0"/>
        <w:spacing w:line="360" w:lineRule="auto"/>
        <w:ind w:right="420"/>
        <w:outlineLvl w:val="9"/>
        <w:rPr>
          <w:rFonts w:hint="eastAsia" w:ascii="仿宋" w:hAnsi="仿宋" w:eastAsia="仿宋" w:cs="Times New Roman"/>
          <w:color w:val="auto"/>
          <w:sz w:val="22"/>
          <w:szCs w:val="21"/>
        </w:rPr>
      </w:pPr>
    </w:p>
    <w:p w14:paraId="3F95C86E">
      <w:pPr>
        <w:adjustRightInd w:val="0"/>
        <w:snapToGrid w:val="0"/>
        <w:spacing w:line="360" w:lineRule="auto"/>
        <w:ind w:right="420"/>
        <w:outlineLvl w:val="9"/>
        <w:rPr>
          <w:rFonts w:hint="eastAsia" w:ascii="仿宋" w:hAnsi="仿宋" w:eastAsia="仿宋" w:cs="Times New Roman"/>
          <w:color w:val="auto"/>
          <w:sz w:val="22"/>
          <w:szCs w:val="21"/>
        </w:rPr>
      </w:pPr>
    </w:p>
    <w:p w14:paraId="55E2407A">
      <w:pPr>
        <w:autoSpaceDE w:val="0"/>
        <w:autoSpaceDN w:val="0"/>
        <w:adjustRightInd w:val="0"/>
        <w:snapToGrid w:val="0"/>
        <w:spacing w:before="156" w:beforeLines="50" w:line="360" w:lineRule="auto"/>
        <w:jc w:val="left"/>
        <w:outlineLvl w:val="9"/>
        <w:rPr>
          <w:rFonts w:hint="eastAsia" w:ascii="仿宋" w:hAnsi="仿宋" w:eastAsia="仿宋" w:cs="宋体"/>
          <w:color w:val="auto"/>
          <w:kern w:val="0"/>
          <w:sz w:val="22"/>
          <w:szCs w:val="21"/>
        </w:rPr>
      </w:pPr>
      <w:r>
        <w:rPr>
          <w:rFonts w:hint="eastAsia" w:ascii="仿宋" w:hAnsi="仿宋" w:eastAsia="仿宋" w:cs="Times New Roman"/>
          <w:color w:val="auto"/>
          <w:sz w:val="22"/>
          <w:szCs w:val="21"/>
        </w:rPr>
        <w:t>附：被授权人身份证复印件</w:t>
      </w:r>
    </w:p>
    <w:p w14:paraId="14B89856">
      <w:pPr>
        <w:adjustRightInd w:val="0"/>
        <w:snapToGrid w:val="0"/>
        <w:spacing w:line="360" w:lineRule="auto"/>
        <w:ind w:right="420"/>
        <w:outlineLvl w:val="9"/>
        <w:rPr>
          <w:rFonts w:hint="eastAsia" w:ascii="仿宋" w:hAnsi="仿宋" w:eastAsia="仿宋" w:cs="Times New Roman"/>
          <w:color w:val="auto"/>
          <w:sz w:val="22"/>
          <w:szCs w:val="21"/>
        </w:rPr>
      </w:pPr>
    </w:p>
    <w:p w14:paraId="0A73B1E1">
      <w:pPr>
        <w:adjustRightInd w:val="0"/>
        <w:snapToGrid w:val="0"/>
        <w:spacing w:line="360" w:lineRule="auto"/>
        <w:ind w:right="420"/>
        <w:outlineLvl w:val="9"/>
        <w:rPr>
          <w:rFonts w:hint="eastAsia" w:ascii="仿宋" w:hAnsi="仿宋" w:eastAsia="仿宋" w:cs="Times New Roman"/>
          <w:color w:val="auto"/>
          <w:sz w:val="22"/>
          <w:szCs w:val="21"/>
        </w:rPr>
      </w:pPr>
    </w:p>
    <w:p w14:paraId="5F7167B5">
      <w:pPr>
        <w:adjustRightInd w:val="0"/>
        <w:snapToGrid w:val="0"/>
        <w:spacing w:line="360" w:lineRule="auto"/>
        <w:ind w:right="420"/>
        <w:outlineLvl w:val="9"/>
        <w:rPr>
          <w:rFonts w:hint="eastAsia" w:ascii="仿宋" w:hAnsi="仿宋" w:eastAsia="仿宋" w:cs="Times New Roman"/>
          <w:color w:val="auto"/>
          <w:sz w:val="22"/>
          <w:szCs w:val="21"/>
        </w:rPr>
      </w:pPr>
    </w:p>
    <w:p w14:paraId="5720DF85">
      <w:pPr>
        <w:adjustRightInd w:val="0"/>
        <w:snapToGrid w:val="0"/>
        <w:spacing w:line="360" w:lineRule="auto"/>
        <w:ind w:right="420"/>
        <w:outlineLvl w:val="9"/>
        <w:rPr>
          <w:rFonts w:hint="eastAsia" w:ascii="仿宋" w:hAnsi="仿宋" w:eastAsia="仿宋" w:cs="Times New Roman"/>
          <w:color w:val="auto"/>
          <w:sz w:val="22"/>
          <w:szCs w:val="21"/>
        </w:rPr>
      </w:pPr>
    </w:p>
    <w:p w14:paraId="525DBC09">
      <w:pPr>
        <w:adjustRightInd w:val="0"/>
        <w:snapToGrid w:val="0"/>
        <w:spacing w:line="360" w:lineRule="auto"/>
        <w:ind w:right="420"/>
        <w:outlineLvl w:val="9"/>
        <w:rPr>
          <w:rFonts w:hint="eastAsia" w:ascii="仿宋" w:hAnsi="仿宋" w:eastAsia="仿宋" w:cs="Times New Roman"/>
          <w:color w:val="auto"/>
          <w:sz w:val="22"/>
          <w:szCs w:val="21"/>
        </w:rPr>
      </w:pPr>
    </w:p>
    <w:p w14:paraId="57469C0E">
      <w:pPr>
        <w:adjustRightInd w:val="0"/>
        <w:snapToGrid w:val="0"/>
        <w:spacing w:line="360" w:lineRule="auto"/>
        <w:ind w:right="420"/>
        <w:outlineLvl w:val="9"/>
        <w:rPr>
          <w:rFonts w:hint="eastAsia" w:ascii="仿宋" w:hAnsi="仿宋" w:eastAsia="仿宋" w:cs="Times New Roman"/>
          <w:color w:val="auto"/>
          <w:sz w:val="22"/>
          <w:szCs w:val="21"/>
        </w:rPr>
      </w:pPr>
      <w:r>
        <w:rPr>
          <w:rFonts w:hint="eastAsia" w:ascii="仿宋" w:hAnsi="仿宋" w:eastAsia="仿宋" w:cs="Times New Roman"/>
          <w:color w:val="auto"/>
          <w:sz w:val="22"/>
        </w:rPr>
        <w:t>投标人</w:t>
      </w:r>
      <w:r>
        <w:rPr>
          <w:rFonts w:hint="eastAsia" w:ascii="仿宋" w:hAnsi="仿宋" w:eastAsia="仿宋" w:cs="Times New Roman"/>
          <w:color w:val="auto"/>
          <w:sz w:val="22"/>
          <w:szCs w:val="21"/>
        </w:rPr>
        <w:t>名称(盖单位章)：</w:t>
      </w:r>
    </w:p>
    <w:p w14:paraId="7D681CCB">
      <w:pPr>
        <w:adjustRightInd w:val="0"/>
        <w:snapToGrid w:val="0"/>
        <w:spacing w:line="360" w:lineRule="auto"/>
        <w:ind w:right="420"/>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法定代表人（签字或盖章）：</w:t>
      </w:r>
      <w:r>
        <w:rPr>
          <w:rFonts w:hint="eastAsia" w:ascii="仿宋" w:hAnsi="仿宋" w:eastAsia="仿宋" w:cs="Times New Roman"/>
          <w:color w:val="auto"/>
          <w:sz w:val="22"/>
          <w:szCs w:val="21"/>
          <w:u w:val="single"/>
        </w:rPr>
        <w:t xml:space="preserve">                     </w:t>
      </w:r>
    </w:p>
    <w:p w14:paraId="072CD0BD">
      <w:pPr>
        <w:adjustRightInd w:val="0"/>
        <w:snapToGrid w:val="0"/>
        <w:spacing w:line="360" w:lineRule="auto"/>
        <w:ind w:right="420"/>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委托代理人（签字或盖章）：</w:t>
      </w:r>
      <w:r>
        <w:rPr>
          <w:rFonts w:hint="eastAsia" w:ascii="仿宋" w:hAnsi="仿宋" w:eastAsia="仿宋" w:cs="Times New Roman"/>
          <w:color w:val="auto"/>
          <w:sz w:val="22"/>
          <w:szCs w:val="21"/>
          <w:u w:val="single"/>
        </w:rPr>
        <w:t xml:space="preserve">                     </w:t>
      </w:r>
    </w:p>
    <w:p w14:paraId="624B482D">
      <w:pPr>
        <w:adjustRightInd w:val="0"/>
        <w:snapToGrid w:val="0"/>
        <w:spacing w:line="360" w:lineRule="auto"/>
        <w:ind w:right="24"/>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日期：</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年</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月</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日</w:t>
      </w:r>
    </w:p>
    <w:p w14:paraId="7C1E8738">
      <w:pPr>
        <w:spacing w:line="360" w:lineRule="exact"/>
        <w:jc w:val="center"/>
        <w:outlineLvl w:val="9"/>
        <w:rPr>
          <w:rFonts w:hint="default" w:ascii="仿宋" w:hAnsi="仿宋" w:eastAsia="仿宋"/>
          <w:color w:val="auto"/>
          <w:sz w:val="22"/>
          <w:lang w:val="en-US" w:eastAsia="zh-CN"/>
        </w:rPr>
        <w:sectPr>
          <w:headerReference r:id="rId5"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color w:val="auto"/>
          <w:sz w:val="22"/>
          <w:lang w:val="en-US" w:eastAsia="zh-CN"/>
        </w:rPr>
        <w:t>注：</w:t>
      </w:r>
      <w:r>
        <w:rPr>
          <w:rFonts w:hint="eastAsia" w:ascii="仿宋" w:hAnsi="仿宋" w:eastAsia="仿宋" w:cs="Times New Roman"/>
          <w:b/>
          <w:bCs/>
          <w:color w:val="auto"/>
          <w:sz w:val="22"/>
          <w:lang w:val="en-US" w:eastAsia="zh-CN"/>
        </w:rPr>
        <w:t>委托代理人参加投标须同时提供附件1及附件2。</w:t>
      </w:r>
      <w:r>
        <w:rPr>
          <w:rFonts w:ascii="仿宋" w:hAnsi="仿宋" w:eastAsia="仿宋" w:cs="Times New Roman"/>
          <w:color w:val="auto"/>
          <w:sz w:val="22"/>
        </w:rPr>
        <w:br w:type="page"/>
      </w:r>
      <w:r>
        <w:rPr>
          <w:rFonts w:hint="eastAsia" w:ascii="仿宋" w:hAnsi="仿宋" w:eastAsia="仿宋" w:cs="Times New Roman"/>
          <w:b/>
          <w:color w:val="auto"/>
          <w:sz w:val="32"/>
          <w:szCs w:val="28"/>
          <w:lang w:val="en-US" w:eastAsia="zh-CN"/>
        </w:rPr>
        <w:t>委托代理人社保证明</w:t>
      </w:r>
    </w:p>
    <w:p w14:paraId="6615214F">
      <w:pPr>
        <w:adjustRightInd w:val="0"/>
        <w:snapToGrid w:val="0"/>
        <w:spacing w:line="360" w:lineRule="auto"/>
        <w:jc w:val="center"/>
        <w:outlineLvl w:val="1"/>
        <w:rPr>
          <w:rFonts w:hint="default" w:ascii="仿宋" w:hAnsi="仿宋" w:eastAsia="仿宋" w:cs="Times New Roman"/>
          <w:b/>
          <w:color w:val="auto"/>
          <w:sz w:val="32"/>
          <w:szCs w:val="28"/>
          <w:lang w:val="en-US" w:eastAsia="zh-CN"/>
        </w:rPr>
      </w:pPr>
      <w:bookmarkStart w:id="47" w:name="_Toc28232"/>
      <w:bookmarkStart w:id="48" w:name="_Toc19888746"/>
      <w:bookmarkStart w:id="49" w:name="_Toc478663364"/>
      <w:bookmarkStart w:id="50" w:name="_Toc3822"/>
      <w:bookmarkStart w:id="51" w:name="_Toc4175"/>
      <w:bookmarkStart w:id="52" w:name="_Toc3830"/>
      <w:bookmarkStart w:id="53" w:name="_Toc10045108"/>
      <w:bookmarkStart w:id="54" w:name="_Toc1391"/>
      <w:bookmarkStart w:id="55" w:name="_Toc22219"/>
      <w:r>
        <w:rPr>
          <w:rFonts w:hint="eastAsia" w:ascii="仿宋" w:hAnsi="仿宋" w:eastAsia="仿宋" w:cs="Times New Roman"/>
          <w:b/>
          <w:color w:val="auto"/>
          <w:sz w:val="32"/>
          <w:szCs w:val="28"/>
        </w:rPr>
        <w:t>三、</w:t>
      </w:r>
      <w:bookmarkEnd w:id="47"/>
      <w:bookmarkEnd w:id="48"/>
      <w:bookmarkEnd w:id="49"/>
      <w:bookmarkEnd w:id="50"/>
      <w:bookmarkEnd w:id="51"/>
      <w:bookmarkEnd w:id="52"/>
      <w:bookmarkEnd w:id="53"/>
      <w:bookmarkEnd w:id="54"/>
      <w:r>
        <w:rPr>
          <w:rFonts w:hint="eastAsia" w:ascii="仿宋" w:hAnsi="仿宋" w:eastAsia="仿宋" w:cs="Times New Roman"/>
          <w:b/>
          <w:color w:val="auto"/>
          <w:sz w:val="32"/>
          <w:szCs w:val="28"/>
          <w:lang w:val="en-US" w:eastAsia="zh-CN"/>
        </w:rPr>
        <w:t>投标保证金</w:t>
      </w:r>
      <w:bookmarkEnd w:id="55"/>
    </w:p>
    <w:p w14:paraId="39CAC6A8">
      <w:pPr>
        <w:adjustRightInd w:val="0"/>
        <w:snapToGrid w:val="0"/>
        <w:spacing w:line="360" w:lineRule="auto"/>
        <w:ind w:right="24"/>
        <w:outlineLvl w:val="9"/>
        <w:rPr>
          <w:rFonts w:hint="eastAsia" w:ascii="仿宋" w:hAnsi="仿宋" w:eastAsia="仿宋" w:cs="Times New Roman"/>
          <w:b/>
          <w:bCs/>
          <w:color w:val="auto"/>
          <w:sz w:val="32"/>
          <w:szCs w:val="28"/>
        </w:rPr>
      </w:pPr>
      <w:bookmarkStart w:id="56" w:name="_Toc9003"/>
      <w:bookmarkStart w:id="57" w:name="_Toc14124"/>
      <w:r>
        <w:rPr>
          <w:rFonts w:hint="eastAsia" w:ascii="仿宋" w:hAnsi="仿宋" w:eastAsia="仿宋" w:cs="Times New Roman"/>
          <w:b/>
          <w:bCs/>
          <w:color w:val="auto"/>
          <w:sz w:val="32"/>
          <w:szCs w:val="28"/>
        </w:rPr>
        <w:t>附件3</w:t>
      </w:r>
      <w:bookmarkEnd w:id="56"/>
      <w:bookmarkEnd w:id="57"/>
    </w:p>
    <w:p w14:paraId="76E7248A">
      <w:pPr>
        <w:spacing w:line="480" w:lineRule="exact"/>
        <w:jc w:val="center"/>
        <w:outlineLvl w:val="9"/>
        <w:rPr>
          <w:rFonts w:hint="default" w:ascii="仿宋" w:hAnsi="仿宋" w:eastAsia="仿宋" w:cs="Times New Roman"/>
          <w:b/>
          <w:bCs/>
          <w:color w:val="auto"/>
          <w:sz w:val="28"/>
          <w:szCs w:val="28"/>
          <w:lang w:val="en-US" w:eastAsia="zh-CN"/>
        </w:rPr>
      </w:pPr>
      <w:bookmarkStart w:id="58" w:name="_Toc478663365"/>
      <w:bookmarkStart w:id="59" w:name="_Toc420948031"/>
      <w:r>
        <w:rPr>
          <w:rFonts w:hint="eastAsia" w:ascii="仿宋" w:hAnsi="仿宋" w:eastAsia="仿宋" w:cs="Times New Roman"/>
          <w:b/>
          <w:bCs/>
          <w:color w:val="auto"/>
          <w:sz w:val="32"/>
          <w:szCs w:val="32"/>
          <w:lang w:val="en-US" w:eastAsia="zh-CN"/>
        </w:rPr>
        <w:t>保证金银行转账成功的截图或投标保函</w:t>
      </w:r>
    </w:p>
    <w:p w14:paraId="7861248A">
      <w:pPr>
        <w:adjustRightInd w:val="0"/>
        <w:snapToGrid w:val="0"/>
        <w:spacing w:line="360" w:lineRule="auto"/>
        <w:jc w:val="center"/>
        <w:outlineLvl w:val="1"/>
        <w:rPr>
          <w:rFonts w:hint="eastAsia" w:ascii="仿宋" w:hAnsi="仿宋" w:eastAsia="仿宋" w:cs="Times New Roman"/>
          <w:b/>
          <w:color w:val="auto"/>
          <w:sz w:val="36"/>
          <w:szCs w:val="32"/>
        </w:rPr>
      </w:pPr>
      <w:r>
        <w:rPr>
          <w:rFonts w:ascii="仿宋" w:hAnsi="仿宋" w:eastAsia="仿宋" w:cs="Times New Roman"/>
          <w:b/>
          <w:bCs/>
          <w:color w:val="auto"/>
          <w:sz w:val="32"/>
          <w:szCs w:val="28"/>
        </w:rPr>
        <w:br w:type="page"/>
      </w:r>
      <w:bookmarkStart w:id="60" w:name="_Toc20278"/>
      <w:bookmarkStart w:id="61" w:name="_Toc4604"/>
      <w:bookmarkStart w:id="62" w:name="_Toc19888747"/>
      <w:bookmarkStart w:id="63" w:name="_Toc10045109"/>
      <w:bookmarkStart w:id="64" w:name="_Toc11243"/>
      <w:bookmarkStart w:id="65" w:name="_Toc14841"/>
      <w:bookmarkStart w:id="66" w:name="_Toc29619"/>
      <w:bookmarkStart w:id="67" w:name="_Toc16552"/>
      <w:r>
        <w:rPr>
          <w:rFonts w:hint="eastAsia" w:ascii="仿宋" w:hAnsi="仿宋" w:eastAsia="仿宋" w:cs="Times New Roman"/>
          <w:b/>
          <w:color w:val="auto"/>
          <w:sz w:val="32"/>
          <w:szCs w:val="28"/>
        </w:rPr>
        <w:t>四、报价一览表</w:t>
      </w:r>
      <w:bookmarkEnd w:id="58"/>
      <w:bookmarkEnd w:id="59"/>
      <w:bookmarkEnd w:id="60"/>
      <w:bookmarkEnd w:id="61"/>
      <w:bookmarkEnd w:id="62"/>
      <w:bookmarkEnd w:id="63"/>
      <w:bookmarkEnd w:id="64"/>
      <w:bookmarkEnd w:id="65"/>
      <w:bookmarkEnd w:id="66"/>
      <w:bookmarkEnd w:id="67"/>
    </w:p>
    <w:p w14:paraId="346B7D20">
      <w:pPr>
        <w:adjustRightInd w:val="0"/>
        <w:snapToGrid w:val="0"/>
        <w:outlineLvl w:val="9"/>
        <w:rPr>
          <w:rFonts w:hint="eastAsia" w:ascii="仿宋" w:hAnsi="仿宋" w:eastAsia="仿宋" w:cs="Times New Roman"/>
          <w:b/>
          <w:color w:val="auto"/>
          <w:sz w:val="28"/>
        </w:rPr>
      </w:pPr>
    </w:p>
    <w:p w14:paraId="06267799">
      <w:pPr>
        <w:adjustRightInd w:val="0"/>
        <w:snapToGrid w:val="0"/>
        <w:spacing w:line="360" w:lineRule="auto"/>
        <w:ind w:right="24"/>
        <w:outlineLvl w:val="9"/>
        <w:rPr>
          <w:rFonts w:hint="eastAsia" w:ascii="仿宋" w:hAnsi="仿宋" w:eastAsia="仿宋" w:cs="Times New Roman"/>
          <w:b/>
          <w:color w:val="auto"/>
          <w:sz w:val="36"/>
          <w:szCs w:val="32"/>
        </w:rPr>
      </w:pPr>
      <w:bookmarkStart w:id="68" w:name="_Toc24293"/>
      <w:bookmarkStart w:id="69" w:name="_Toc12461"/>
      <w:r>
        <w:rPr>
          <w:rFonts w:hint="eastAsia" w:ascii="仿宋" w:hAnsi="仿宋" w:eastAsia="仿宋" w:cs="Times New Roman"/>
          <w:b/>
          <w:bCs/>
          <w:color w:val="auto"/>
          <w:sz w:val="32"/>
          <w:szCs w:val="28"/>
        </w:rPr>
        <w:t>附件4</w:t>
      </w:r>
      <w:bookmarkEnd w:id="68"/>
      <w:bookmarkEnd w:id="69"/>
    </w:p>
    <w:p w14:paraId="71DCC8B0">
      <w:pPr>
        <w:adjustRightInd w:val="0"/>
        <w:snapToGrid w:val="0"/>
        <w:spacing w:line="360" w:lineRule="auto"/>
        <w:jc w:val="center"/>
        <w:outlineLvl w:val="9"/>
        <w:rPr>
          <w:rFonts w:hint="eastAsia" w:ascii="仿宋" w:hAnsi="仿宋" w:eastAsia="仿宋" w:cs="Times New Roman"/>
          <w:b/>
          <w:color w:val="auto"/>
          <w:sz w:val="36"/>
          <w:szCs w:val="32"/>
        </w:rPr>
      </w:pPr>
      <w:r>
        <w:rPr>
          <w:rFonts w:hint="eastAsia" w:ascii="仿宋" w:hAnsi="仿宋" w:eastAsia="仿宋" w:cs="Times New Roman"/>
          <w:b/>
          <w:bCs/>
          <w:color w:val="auto"/>
          <w:sz w:val="32"/>
          <w:szCs w:val="32"/>
        </w:rPr>
        <w:t>报价一览表</w:t>
      </w:r>
    </w:p>
    <w:p w14:paraId="694E337C">
      <w:pPr>
        <w:adjustRightInd w:val="0"/>
        <w:snapToGrid w:val="0"/>
        <w:spacing w:line="360" w:lineRule="auto"/>
        <w:jc w:val="left"/>
        <w:outlineLvl w:val="9"/>
        <w:rPr>
          <w:rFonts w:hint="eastAsia" w:ascii="仿宋" w:hAnsi="仿宋" w:eastAsia="仿宋" w:cs="Times New Roman"/>
          <w:b/>
          <w:color w:val="auto"/>
          <w:sz w:val="22"/>
          <w:szCs w:val="21"/>
        </w:rPr>
      </w:pPr>
      <w:r>
        <w:rPr>
          <w:rFonts w:hint="eastAsia" w:ascii="仿宋" w:hAnsi="仿宋" w:eastAsia="仿宋" w:cs="Times New Roman"/>
          <w:b/>
          <w:color w:val="auto"/>
          <w:sz w:val="22"/>
          <w:szCs w:val="21"/>
        </w:rPr>
        <w:t>项目名称：</w:t>
      </w:r>
    </w:p>
    <w:p w14:paraId="7291EE39">
      <w:pPr>
        <w:adjustRightInd w:val="0"/>
        <w:snapToGrid w:val="0"/>
        <w:spacing w:line="360" w:lineRule="auto"/>
        <w:outlineLvl w:val="9"/>
        <w:rPr>
          <w:rFonts w:hint="eastAsia" w:ascii="仿宋" w:hAnsi="仿宋" w:eastAsia="仿宋" w:cs="Times New Roman"/>
          <w:b/>
          <w:color w:val="auto"/>
          <w:sz w:val="22"/>
          <w:szCs w:val="21"/>
        </w:rPr>
      </w:pPr>
      <w:r>
        <w:rPr>
          <w:rFonts w:hint="eastAsia" w:ascii="仿宋" w:hAnsi="仿宋" w:eastAsia="仿宋" w:cs="Times New Roman"/>
          <w:b/>
          <w:color w:val="auto"/>
          <w:sz w:val="22"/>
          <w:szCs w:val="21"/>
        </w:rPr>
        <w:t>项目编号：</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3"/>
        <w:gridCol w:w="1827"/>
        <w:gridCol w:w="4668"/>
        <w:gridCol w:w="1299"/>
      </w:tblGrid>
      <w:tr w14:paraId="79E57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93" w:type="dxa"/>
            <w:tcBorders>
              <w:top w:val="single" w:color="auto" w:sz="4" w:space="0"/>
              <w:left w:val="single" w:color="auto" w:sz="4" w:space="0"/>
              <w:right w:val="single" w:color="auto" w:sz="4" w:space="0"/>
            </w:tcBorders>
            <w:noWrap w:val="0"/>
            <w:vAlign w:val="center"/>
          </w:tcPr>
          <w:p w14:paraId="644DAE0C">
            <w:pPr>
              <w:snapToGrid w:val="0"/>
              <w:spacing w:line="400" w:lineRule="exact"/>
              <w:jc w:val="center"/>
              <w:outlineLvl w:val="9"/>
              <w:rPr>
                <w:rFonts w:ascii="仿宋" w:hAnsi="仿宋" w:eastAsia="仿宋" w:cs="Times New Roman"/>
                <w:b/>
                <w:color w:val="auto"/>
                <w:sz w:val="22"/>
                <w:szCs w:val="21"/>
              </w:rPr>
            </w:pPr>
            <w:r>
              <w:rPr>
                <w:rFonts w:hint="eastAsia" w:ascii="仿宋" w:hAnsi="仿宋" w:eastAsia="仿宋" w:cs="Times New Roman"/>
                <w:b/>
                <w:color w:val="auto"/>
                <w:sz w:val="22"/>
                <w:szCs w:val="21"/>
              </w:rPr>
              <w:t>序号</w:t>
            </w:r>
          </w:p>
        </w:tc>
        <w:tc>
          <w:tcPr>
            <w:tcW w:w="6495" w:type="dxa"/>
            <w:gridSpan w:val="2"/>
            <w:tcBorders>
              <w:top w:val="single" w:color="auto" w:sz="4" w:space="0"/>
              <w:left w:val="single" w:color="auto" w:sz="4" w:space="0"/>
              <w:right w:val="single" w:color="auto" w:sz="4" w:space="0"/>
            </w:tcBorders>
            <w:noWrap w:val="0"/>
            <w:vAlign w:val="center"/>
          </w:tcPr>
          <w:p w14:paraId="62B2CF09">
            <w:pPr>
              <w:snapToGrid w:val="0"/>
              <w:spacing w:line="400" w:lineRule="exact"/>
              <w:jc w:val="center"/>
              <w:outlineLvl w:val="9"/>
              <w:rPr>
                <w:rFonts w:hint="eastAsia" w:ascii="仿宋" w:hAnsi="仿宋" w:eastAsia="仿宋" w:cs="Times New Roman"/>
                <w:b/>
                <w:color w:val="auto"/>
                <w:sz w:val="22"/>
                <w:szCs w:val="21"/>
              </w:rPr>
            </w:pPr>
            <w:r>
              <w:rPr>
                <w:rFonts w:hint="eastAsia" w:ascii="仿宋" w:hAnsi="仿宋" w:eastAsia="仿宋" w:cs="Times New Roman"/>
                <w:b/>
                <w:color w:val="auto"/>
                <w:sz w:val="22"/>
                <w:szCs w:val="21"/>
              </w:rPr>
              <w:t>内容</w:t>
            </w:r>
          </w:p>
        </w:tc>
        <w:tc>
          <w:tcPr>
            <w:tcW w:w="1299" w:type="dxa"/>
            <w:tcBorders>
              <w:top w:val="single" w:color="auto" w:sz="4" w:space="0"/>
              <w:left w:val="single" w:color="auto" w:sz="4" w:space="0"/>
              <w:right w:val="single" w:color="auto" w:sz="4" w:space="0"/>
            </w:tcBorders>
            <w:noWrap w:val="0"/>
            <w:vAlign w:val="center"/>
          </w:tcPr>
          <w:p w14:paraId="7E545074">
            <w:pPr>
              <w:snapToGrid w:val="0"/>
              <w:spacing w:line="400" w:lineRule="exact"/>
              <w:jc w:val="center"/>
              <w:outlineLvl w:val="9"/>
              <w:rPr>
                <w:rFonts w:ascii="仿宋" w:hAnsi="仿宋" w:eastAsia="仿宋" w:cs="Times New Roman"/>
                <w:b/>
                <w:color w:val="auto"/>
                <w:sz w:val="22"/>
                <w:szCs w:val="21"/>
              </w:rPr>
            </w:pPr>
            <w:r>
              <w:rPr>
                <w:rFonts w:hint="eastAsia" w:ascii="仿宋" w:hAnsi="仿宋" w:eastAsia="仿宋" w:cs="Times New Roman"/>
                <w:b/>
                <w:color w:val="auto"/>
                <w:sz w:val="22"/>
                <w:szCs w:val="21"/>
              </w:rPr>
              <w:t>备注</w:t>
            </w:r>
          </w:p>
        </w:tc>
      </w:tr>
      <w:tr w14:paraId="5D31F2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93" w:type="dxa"/>
            <w:tcBorders>
              <w:top w:val="single" w:color="auto" w:sz="4" w:space="0"/>
              <w:left w:val="single" w:color="auto" w:sz="4" w:space="0"/>
              <w:right w:val="single" w:color="auto" w:sz="4" w:space="0"/>
            </w:tcBorders>
            <w:noWrap w:val="0"/>
            <w:vAlign w:val="center"/>
          </w:tcPr>
          <w:p w14:paraId="670AA134">
            <w:pPr>
              <w:snapToGrid w:val="0"/>
              <w:spacing w:line="40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1</w:t>
            </w:r>
          </w:p>
        </w:tc>
        <w:tc>
          <w:tcPr>
            <w:tcW w:w="1827" w:type="dxa"/>
            <w:tcBorders>
              <w:top w:val="single" w:color="auto" w:sz="4" w:space="0"/>
              <w:left w:val="single" w:color="auto" w:sz="4" w:space="0"/>
              <w:right w:val="single" w:color="auto" w:sz="4" w:space="0"/>
            </w:tcBorders>
            <w:noWrap w:val="0"/>
            <w:vAlign w:val="center"/>
          </w:tcPr>
          <w:p w14:paraId="1A2058A3">
            <w:pPr>
              <w:snapToGrid w:val="0"/>
              <w:spacing w:line="400" w:lineRule="exac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投标人名称</w:t>
            </w:r>
          </w:p>
        </w:tc>
        <w:tc>
          <w:tcPr>
            <w:tcW w:w="4668" w:type="dxa"/>
            <w:tcBorders>
              <w:top w:val="single" w:color="auto" w:sz="4" w:space="0"/>
              <w:left w:val="single" w:color="auto" w:sz="4" w:space="0"/>
              <w:right w:val="single" w:color="auto" w:sz="4" w:space="0"/>
            </w:tcBorders>
            <w:noWrap w:val="0"/>
            <w:vAlign w:val="center"/>
          </w:tcPr>
          <w:p w14:paraId="073EB4E7">
            <w:pPr>
              <w:snapToGrid w:val="0"/>
              <w:spacing w:line="400" w:lineRule="exact"/>
              <w:outlineLvl w:val="9"/>
              <w:rPr>
                <w:rFonts w:ascii="仿宋" w:hAnsi="仿宋" w:eastAsia="仿宋" w:cs="Times New Roman"/>
                <w:color w:val="auto"/>
                <w:sz w:val="22"/>
                <w:szCs w:val="21"/>
              </w:rPr>
            </w:pPr>
          </w:p>
        </w:tc>
        <w:tc>
          <w:tcPr>
            <w:tcW w:w="1299" w:type="dxa"/>
            <w:tcBorders>
              <w:top w:val="single" w:color="auto" w:sz="4" w:space="0"/>
              <w:left w:val="single" w:color="auto" w:sz="4" w:space="0"/>
              <w:right w:val="single" w:color="auto" w:sz="4" w:space="0"/>
            </w:tcBorders>
            <w:noWrap w:val="0"/>
            <w:vAlign w:val="center"/>
          </w:tcPr>
          <w:p w14:paraId="3CBEA4A5">
            <w:pPr>
              <w:snapToGrid w:val="0"/>
              <w:spacing w:line="400" w:lineRule="exact"/>
              <w:jc w:val="center"/>
              <w:outlineLvl w:val="9"/>
              <w:rPr>
                <w:rFonts w:ascii="仿宋" w:hAnsi="仿宋" w:eastAsia="仿宋" w:cs="Times New Roman"/>
                <w:color w:val="auto"/>
                <w:sz w:val="22"/>
                <w:szCs w:val="21"/>
              </w:rPr>
            </w:pPr>
          </w:p>
        </w:tc>
      </w:tr>
      <w:tr w14:paraId="44F6DB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4" w:hRule="atLeast"/>
          <w:jc w:val="center"/>
        </w:trPr>
        <w:tc>
          <w:tcPr>
            <w:tcW w:w="693" w:type="dxa"/>
            <w:tcBorders>
              <w:top w:val="single" w:color="auto" w:sz="4" w:space="0"/>
              <w:left w:val="single" w:color="auto" w:sz="4" w:space="0"/>
              <w:right w:val="single" w:color="auto" w:sz="4" w:space="0"/>
            </w:tcBorders>
            <w:noWrap w:val="0"/>
            <w:vAlign w:val="center"/>
          </w:tcPr>
          <w:p w14:paraId="1EE0055F">
            <w:pPr>
              <w:snapToGrid w:val="0"/>
              <w:spacing w:line="40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2</w:t>
            </w:r>
          </w:p>
        </w:tc>
        <w:tc>
          <w:tcPr>
            <w:tcW w:w="1827" w:type="dxa"/>
            <w:tcBorders>
              <w:top w:val="single" w:color="auto" w:sz="4" w:space="0"/>
              <w:left w:val="single" w:color="auto" w:sz="4" w:space="0"/>
              <w:bottom w:val="single" w:color="auto" w:sz="4" w:space="0"/>
              <w:right w:val="single" w:color="auto" w:sz="4" w:space="0"/>
            </w:tcBorders>
            <w:noWrap w:val="0"/>
            <w:vAlign w:val="center"/>
          </w:tcPr>
          <w:p w14:paraId="47E1AAD8">
            <w:pPr>
              <w:snapToGrid w:val="0"/>
              <w:spacing w:line="400" w:lineRule="exact"/>
              <w:outlineLvl w:val="9"/>
              <w:rPr>
                <w:rFonts w:hint="eastAsia" w:ascii="仿宋" w:hAnsi="仿宋" w:eastAsia="仿宋" w:cs="Times New Roman"/>
                <w:color w:val="auto"/>
                <w:sz w:val="22"/>
                <w:szCs w:val="21"/>
                <w:lang w:val="en-US" w:eastAsia="zh-CN"/>
              </w:rPr>
            </w:pPr>
            <w:r>
              <w:rPr>
                <w:rFonts w:hint="eastAsia" w:ascii="仿宋" w:hAnsi="仿宋" w:eastAsia="仿宋" w:cs="Times New Roman"/>
                <w:color w:val="auto"/>
                <w:sz w:val="22"/>
                <w:szCs w:val="21"/>
              </w:rPr>
              <w:t>投标</w:t>
            </w:r>
            <w:r>
              <w:rPr>
                <w:rFonts w:hint="eastAsia" w:ascii="仿宋" w:hAnsi="仿宋" w:eastAsia="仿宋" w:cs="Times New Roman"/>
                <w:color w:val="auto"/>
                <w:sz w:val="22"/>
                <w:szCs w:val="21"/>
                <w:lang w:val="en-US" w:eastAsia="zh-CN"/>
              </w:rPr>
              <w:t>报价</w:t>
            </w:r>
          </w:p>
        </w:tc>
        <w:tc>
          <w:tcPr>
            <w:tcW w:w="4668" w:type="dxa"/>
            <w:tcBorders>
              <w:top w:val="single" w:color="auto" w:sz="4" w:space="0"/>
              <w:left w:val="single" w:color="auto" w:sz="4" w:space="0"/>
              <w:bottom w:val="single" w:color="auto" w:sz="4" w:space="0"/>
              <w:right w:val="single" w:color="auto" w:sz="4" w:space="0"/>
            </w:tcBorders>
            <w:noWrap w:val="0"/>
            <w:vAlign w:val="center"/>
          </w:tcPr>
          <w:p w14:paraId="79D55A52">
            <w:pPr>
              <w:widowControl/>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 xml:space="preserve">大写：           </w:t>
            </w:r>
          </w:p>
          <w:p w14:paraId="19BE879B">
            <w:pPr>
              <w:snapToGrid w:val="0"/>
              <w:spacing w:line="400" w:lineRule="exact"/>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 xml:space="preserve">小写：           </w:t>
            </w: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74C73EF">
            <w:pPr>
              <w:snapToGrid w:val="0"/>
              <w:spacing w:line="400" w:lineRule="exact"/>
              <w:jc w:val="center"/>
              <w:outlineLvl w:val="9"/>
              <w:rPr>
                <w:rFonts w:hint="eastAsia" w:ascii="仿宋" w:hAnsi="仿宋" w:eastAsia="仿宋" w:cs="Times New Roman"/>
                <w:color w:val="auto"/>
                <w:sz w:val="22"/>
                <w:szCs w:val="21"/>
              </w:rPr>
            </w:pPr>
          </w:p>
        </w:tc>
      </w:tr>
      <w:tr w14:paraId="78966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93" w:type="dxa"/>
            <w:tcBorders>
              <w:top w:val="single" w:color="auto" w:sz="4" w:space="0"/>
              <w:left w:val="single" w:color="auto" w:sz="4" w:space="0"/>
              <w:bottom w:val="single" w:color="auto" w:sz="4" w:space="0"/>
              <w:right w:val="single" w:color="auto" w:sz="4" w:space="0"/>
            </w:tcBorders>
            <w:noWrap w:val="0"/>
            <w:vAlign w:val="center"/>
          </w:tcPr>
          <w:p w14:paraId="7768ED08">
            <w:pPr>
              <w:snapToGrid w:val="0"/>
              <w:spacing w:line="40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3</w:t>
            </w:r>
          </w:p>
        </w:tc>
        <w:tc>
          <w:tcPr>
            <w:tcW w:w="1827" w:type="dxa"/>
            <w:tcBorders>
              <w:top w:val="single" w:color="auto" w:sz="4" w:space="0"/>
              <w:left w:val="single" w:color="auto" w:sz="4" w:space="0"/>
              <w:bottom w:val="single" w:color="auto" w:sz="4" w:space="0"/>
              <w:right w:val="single" w:color="auto" w:sz="4" w:space="0"/>
            </w:tcBorders>
            <w:noWrap w:val="0"/>
            <w:vAlign w:val="center"/>
          </w:tcPr>
          <w:p w14:paraId="35C62C58">
            <w:pPr>
              <w:snapToGrid w:val="0"/>
              <w:spacing w:line="400" w:lineRule="exact"/>
              <w:jc w:val="left"/>
              <w:outlineLvl w:val="9"/>
              <w:rPr>
                <w:rFonts w:hint="eastAsia" w:ascii="仿宋" w:hAnsi="仿宋" w:eastAsia="仿宋" w:cs="Times New Roman"/>
                <w:color w:val="auto"/>
                <w:sz w:val="22"/>
                <w:szCs w:val="21"/>
                <w:u w:val="single"/>
                <w:lang w:eastAsia="zh-CN"/>
              </w:rPr>
            </w:pPr>
            <w:r>
              <w:rPr>
                <w:rFonts w:hint="eastAsia" w:ascii="仿宋" w:hAnsi="仿宋" w:eastAsia="仿宋" w:cs="Times New Roman"/>
                <w:color w:val="auto"/>
                <w:sz w:val="22"/>
                <w:szCs w:val="21"/>
                <w:lang w:val="en-US" w:eastAsia="zh-CN"/>
              </w:rPr>
              <w:t>履约期限</w:t>
            </w:r>
          </w:p>
        </w:tc>
        <w:tc>
          <w:tcPr>
            <w:tcW w:w="4668" w:type="dxa"/>
            <w:tcBorders>
              <w:top w:val="single" w:color="auto" w:sz="4" w:space="0"/>
              <w:left w:val="single" w:color="auto" w:sz="4" w:space="0"/>
              <w:bottom w:val="single" w:color="auto" w:sz="4" w:space="0"/>
              <w:right w:val="single" w:color="auto" w:sz="4" w:space="0"/>
            </w:tcBorders>
            <w:noWrap w:val="0"/>
            <w:vAlign w:val="center"/>
          </w:tcPr>
          <w:p w14:paraId="32CF42F0">
            <w:pPr>
              <w:snapToGrid w:val="0"/>
              <w:spacing w:line="400" w:lineRule="exact"/>
              <w:jc w:val="center"/>
              <w:outlineLvl w:val="9"/>
              <w:rPr>
                <w:rFonts w:hint="default" w:ascii="仿宋" w:hAnsi="仿宋" w:eastAsia="仿宋" w:cs="Times New Roman"/>
                <w:color w:val="auto"/>
                <w:sz w:val="22"/>
                <w:szCs w:val="21"/>
                <w:u w:val="single"/>
                <w:lang w:val="en-US" w:eastAsia="zh-CN"/>
              </w:rPr>
            </w:pPr>
          </w:p>
        </w:tc>
        <w:tc>
          <w:tcPr>
            <w:tcW w:w="1299" w:type="dxa"/>
            <w:tcBorders>
              <w:top w:val="single" w:color="auto" w:sz="4" w:space="0"/>
              <w:left w:val="single" w:color="auto" w:sz="4" w:space="0"/>
              <w:bottom w:val="single" w:color="auto" w:sz="4" w:space="0"/>
              <w:right w:val="single" w:color="auto" w:sz="4" w:space="0"/>
            </w:tcBorders>
            <w:noWrap w:val="0"/>
            <w:vAlign w:val="center"/>
          </w:tcPr>
          <w:p w14:paraId="7E5E50F2">
            <w:pPr>
              <w:snapToGrid w:val="0"/>
              <w:spacing w:line="400" w:lineRule="exact"/>
              <w:jc w:val="center"/>
              <w:outlineLvl w:val="9"/>
              <w:rPr>
                <w:rFonts w:hint="eastAsia" w:ascii="仿宋" w:hAnsi="仿宋" w:eastAsia="仿宋" w:cs="Times New Roman"/>
                <w:color w:val="auto"/>
                <w:sz w:val="22"/>
                <w:szCs w:val="21"/>
                <w:u w:val="single"/>
              </w:rPr>
            </w:pPr>
          </w:p>
        </w:tc>
      </w:tr>
      <w:tr w14:paraId="14D2A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93" w:type="dxa"/>
            <w:tcBorders>
              <w:top w:val="single" w:color="auto" w:sz="4" w:space="0"/>
              <w:left w:val="single" w:color="auto" w:sz="4" w:space="0"/>
              <w:bottom w:val="single" w:color="auto" w:sz="4" w:space="0"/>
              <w:right w:val="single" w:color="auto" w:sz="4" w:space="0"/>
            </w:tcBorders>
            <w:noWrap w:val="0"/>
            <w:vAlign w:val="center"/>
          </w:tcPr>
          <w:p w14:paraId="14E94D70">
            <w:pPr>
              <w:snapToGrid w:val="0"/>
              <w:spacing w:line="40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4</w:t>
            </w:r>
          </w:p>
        </w:tc>
        <w:tc>
          <w:tcPr>
            <w:tcW w:w="1827" w:type="dxa"/>
            <w:tcBorders>
              <w:top w:val="single" w:color="auto" w:sz="4" w:space="0"/>
              <w:left w:val="single" w:color="auto" w:sz="4" w:space="0"/>
              <w:bottom w:val="single" w:color="auto" w:sz="4" w:space="0"/>
              <w:right w:val="single" w:color="auto" w:sz="4" w:space="0"/>
            </w:tcBorders>
            <w:noWrap w:val="0"/>
            <w:vAlign w:val="center"/>
          </w:tcPr>
          <w:p w14:paraId="3D4E7DCC">
            <w:pPr>
              <w:snapToGrid w:val="0"/>
              <w:spacing w:line="400" w:lineRule="exact"/>
              <w:jc w:val="left"/>
              <w:outlineLvl w:val="9"/>
              <w:rPr>
                <w:rFonts w:hint="eastAsia" w:ascii="仿宋" w:hAnsi="仿宋" w:eastAsia="仿宋" w:cs="Times New Roman"/>
                <w:color w:val="auto"/>
                <w:sz w:val="22"/>
                <w:szCs w:val="21"/>
                <w:lang w:eastAsia="zh-CN"/>
              </w:rPr>
            </w:pPr>
            <w:r>
              <w:rPr>
                <w:rFonts w:hint="eastAsia" w:ascii="仿宋" w:hAnsi="仿宋" w:eastAsia="仿宋" w:cs="Times New Roman"/>
                <w:color w:val="auto"/>
                <w:sz w:val="22"/>
                <w:szCs w:val="21"/>
                <w:lang w:val="en-US" w:eastAsia="zh-CN"/>
              </w:rPr>
              <w:t>质量等级</w:t>
            </w:r>
          </w:p>
        </w:tc>
        <w:tc>
          <w:tcPr>
            <w:tcW w:w="4668" w:type="dxa"/>
            <w:tcBorders>
              <w:top w:val="single" w:color="auto" w:sz="4" w:space="0"/>
              <w:left w:val="single" w:color="auto" w:sz="4" w:space="0"/>
              <w:bottom w:val="single" w:color="auto" w:sz="4" w:space="0"/>
              <w:right w:val="single" w:color="auto" w:sz="4" w:space="0"/>
            </w:tcBorders>
            <w:noWrap w:val="0"/>
            <w:vAlign w:val="center"/>
          </w:tcPr>
          <w:p w14:paraId="057F5362">
            <w:pPr>
              <w:snapToGrid w:val="0"/>
              <w:spacing w:line="400" w:lineRule="exact"/>
              <w:jc w:val="center"/>
              <w:outlineLvl w:val="9"/>
              <w:rPr>
                <w:rFonts w:hint="eastAsia" w:ascii="仿宋" w:hAnsi="仿宋" w:eastAsia="仿宋" w:cs="Times New Roman"/>
                <w:color w:val="auto"/>
                <w:sz w:val="22"/>
                <w:szCs w:val="21"/>
                <w:lang w:val="en-US" w:eastAsia="zh-CN"/>
              </w:rPr>
            </w:pPr>
          </w:p>
        </w:tc>
        <w:tc>
          <w:tcPr>
            <w:tcW w:w="1299" w:type="dxa"/>
            <w:tcBorders>
              <w:top w:val="single" w:color="auto" w:sz="4" w:space="0"/>
              <w:left w:val="single" w:color="auto" w:sz="4" w:space="0"/>
              <w:bottom w:val="single" w:color="auto" w:sz="4" w:space="0"/>
              <w:right w:val="single" w:color="auto" w:sz="4" w:space="0"/>
            </w:tcBorders>
            <w:noWrap w:val="0"/>
            <w:vAlign w:val="center"/>
          </w:tcPr>
          <w:p w14:paraId="4DB48272">
            <w:pPr>
              <w:snapToGrid w:val="0"/>
              <w:spacing w:line="400" w:lineRule="exact"/>
              <w:jc w:val="center"/>
              <w:outlineLvl w:val="9"/>
              <w:rPr>
                <w:rFonts w:hint="eastAsia" w:ascii="仿宋" w:hAnsi="仿宋" w:eastAsia="仿宋" w:cs="Times New Roman"/>
                <w:color w:val="auto"/>
                <w:sz w:val="22"/>
                <w:szCs w:val="21"/>
              </w:rPr>
            </w:pPr>
          </w:p>
        </w:tc>
      </w:tr>
    </w:tbl>
    <w:p w14:paraId="30A1B886">
      <w:pPr>
        <w:adjustRightInd w:val="0"/>
        <w:snapToGrid w:val="0"/>
        <w:spacing w:line="360" w:lineRule="auto"/>
        <w:outlineLvl w:val="9"/>
        <w:rPr>
          <w:rFonts w:hint="eastAsia" w:ascii="仿宋" w:hAnsi="仿宋" w:eastAsia="仿宋" w:cs="Times New Roman"/>
          <w:color w:val="auto"/>
          <w:sz w:val="28"/>
        </w:rPr>
      </w:pPr>
    </w:p>
    <w:p w14:paraId="53451370">
      <w:pPr>
        <w:adjustRightInd w:val="0"/>
        <w:snapToGrid w:val="0"/>
        <w:spacing w:line="360" w:lineRule="auto"/>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注: 1、报价一经涂改，应在涂改处加盖单位公章或者由法定代表人或授权委托人签字或盖章，否则其投标作无效标处理。</w:t>
      </w:r>
    </w:p>
    <w:p w14:paraId="7545552F">
      <w:pPr>
        <w:adjustRightInd w:val="0"/>
        <w:snapToGrid w:val="0"/>
        <w:spacing w:line="360" w:lineRule="auto"/>
        <w:ind w:firstLine="440" w:firstLineChars="200"/>
        <w:outlineLvl w:val="9"/>
        <w:rPr>
          <w:rFonts w:hint="eastAsia" w:ascii="仿宋" w:hAnsi="仿宋" w:eastAsia="仿宋" w:cs="Times New Roman"/>
          <w:b/>
          <w:bCs/>
          <w:color w:val="auto"/>
          <w:sz w:val="22"/>
          <w:szCs w:val="21"/>
        </w:rPr>
      </w:pPr>
      <w:r>
        <w:rPr>
          <w:rFonts w:hint="eastAsia" w:ascii="仿宋" w:hAnsi="仿宋" w:eastAsia="仿宋" w:cs="Times New Roman"/>
          <w:color w:val="auto"/>
          <w:sz w:val="22"/>
          <w:szCs w:val="21"/>
        </w:rPr>
        <w:t>2、报价包括项目实施所需的设备费、人工费、运营服务费、包装运输费、安装调试费、税费及其他一切费用。</w:t>
      </w:r>
    </w:p>
    <w:p w14:paraId="5FD6F13D">
      <w:pPr>
        <w:adjustRightInd w:val="0"/>
        <w:snapToGrid w:val="0"/>
        <w:spacing w:line="360" w:lineRule="auto"/>
        <w:outlineLvl w:val="9"/>
        <w:rPr>
          <w:rFonts w:ascii="仿宋" w:hAnsi="仿宋" w:eastAsia="仿宋" w:cs="Times New Roman"/>
          <w:color w:val="auto"/>
          <w:sz w:val="22"/>
        </w:rPr>
      </w:pPr>
    </w:p>
    <w:p w14:paraId="7C9F0F8C">
      <w:pPr>
        <w:adjustRightInd w:val="0"/>
        <w:snapToGrid w:val="0"/>
        <w:spacing w:line="360" w:lineRule="auto"/>
        <w:outlineLvl w:val="9"/>
        <w:rPr>
          <w:rFonts w:hint="eastAsia" w:ascii="仿宋" w:hAnsi="仿宋" w:eastAsia="仿宋" w:cs="Times New Roman"/>
          <w:color w:val="auto"/>
          <w:sz w:val="22"/>
          <w:szCs w:val="21"/>
        </w:rPr>
      </w:pPr>
      <w:r>
        <w:rPr>
          <w:rFonts w:hint="eastAsia" w:ascii="仿宋" w:hAnsi="仿宋" w:eastAsia="仿宋" w:cs="Times New Roman"/>
          <w:color w:val="auto"/>
          <w:sz w:val="22"/>
        </w:rPr>
        <w:t>投标人</w:t>
      </w:r>
      <w:r>
        <w:rPr>
          <w:rFonts w:hint="eastAsia" w:ascii="仿宋" w:hAnsi="仿宋" w:eastAsia="仿宋" w:cs="Times New Roman"/>
          <w:color w:val="auto"/>
          <w:sz w:val="22"/>
          <w:szCs w:val="21"/>
        </w:rPr>
        <w:t>（盖单位章）：</w:t>
      </w:r>
    </w:p>
    <w:p w14:paraId="2FCB7AC1">
      <w:pPr>
        <w:adjustRightInd w:val="0"/>
        <w:snapToGrid w:val="0"/>
        <w:spacing w:line="360" w:lineRule="auto"/>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法定代表人或其委托代理人（签字或盖章）：</w:t>
      </w:r>
      <w:r>
        <w:rPr>
          <w:rFonts w:hint="eastAsia" w:ascii="仿宋" w:hAnsi="仿宋" w:eastAsia="仿宋" w:cs="Times New Roman"/>
          <w:color w:val="auto"/>
          <w:sz w:val="22"/>
          <w:szCs w:val="21"/>
          <w:u w:val="single"/>
        </w:rPr>
        <w:t xml:space="preserve">       </w:t>
      </w:r>
    </w:p>
    <w:p w14:paraId="1CF53B63">
      <w:pPr>
        <w:spacing w:line="360" w:lineRule="auto"/>
        <w:outlineLvl w:val="9"/>
        <w:rPr>
          <w:rFonts w:hint="eastAsia" w:ascii="仿宋" w:hAnsi="仿宋" w:eastAsia="仿宋" w:cs="Times New Roman"/>
          <w:color w:val="auto"/>
          <w:sz w:val="24"/>
        </w:rPr>
      </w:pPr>
      <w:r>
        <w:rPr>
          <w:rFonts w:hint="eastAsia" w:ascii="仿宋" w:hAnsi="仿宋" w:eastAsia="仿宋" w:cs="Times New Roman"/>
          <w:color w:val="auto"/>
          <w:sz w:val="22"/>
          <w:szCs w:val="21"/>
        </w:rPr>
        <w:t>日期：</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年</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月</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u w:val="single"/>
          <w:lang w:val="en-US" w:eastAsia="zh-CN"/>
        </w:rPr>
        <w:t xml:space="preserve"> </w:t>
      </w:r>
      <w:r>
        <w:rPr>
          <w:rFonts w:hint="eastAsia" w:ascii="仿宋" w:hAnsi="仿宋" w:eastAsia="仿宋" w:cs="Times New Roman"/>
          <w:color w:val="auto"/>
          <w:sz w:val="22"/>
          <w:szCs w:val="21"/>
          <w:u w:val="single"/>
        </w:rPr>
        <w:t xml:space="preserve"> </w:t>
      </w:r>
      <w:r>
        <w:rPr>
          <w:rFonts w:hint="eastAsia" w:ascii="仿宋" w:hAnsi="仿宋" w:eastAsia="仿宋" w:cs="Times New Roman"/>
          <w:color w:val="auto"/>
          <w:sz w:val="22"/>
          <w:szCs w:val="21"/>
        </w:rPr>
        <w:t>日</w:t>
      </w:r>
    </w:p>
    <w:p w14:paraId="596CF06B">
      <w:pPr>
        <w:tabs>
          <w:tab w:val="left" w:pos="3600"/>
        </w:tabs>
        <w:adjustRightInd w:val="0"/>
        <w:snapToGrid w:val="0"/>
        <w:jc w:val="left"/>
        <w:outlineLvl w:val="9"/>
        <w:rPr>
          <w:rFonts w:hint="eastAsia" w:ascii="仿宋" w:hAnsi="仿宋" w:eastAsia="仿宋"/>
          <w:b/>
          <w:bCs/>
          <w:color w:val="auto"/>
          <w:sz w:val="32"/>
          <w:szCs w:val="28"/>
        </w:rPr>
        <w:sectPr>
          <w:pgSz w:w="11906" w:h="16838"/>
          <w:pgMar w:top="1440" w:right="1800" w:bottom="1440" w:left="1800" w:header="851" w:footer="992" w:gutter="0"/>
          <w:pgNumType w:fmt="decimal"/>
          <w:cols w:space="720" w:num="1"/>
          <w:docGrid w:type="lines" w:linePitch="312" w:charSpace="0"/>
        </w:sectPr>
      </w:pPr>
      <w:bookmarkStart w:id="70" w:name="_Toc500954337"/>
      <w:bookmarkStart w:id="71" w:name="_Toc465444057"/>
      <w:bookmarkStart w:id="72" w:name="_Toc420948025"/>
    </w:p>
    <w:bookmarkEnd w:id="70"/>
    <w:bookmarkEnd w:id="71"/>
    <w:p w14:paraId="4DE3612A">
      <w:pPr>
        <w:adjustRightInd w:val="0"/>
        <w:snapToGrid w:val="0"/>
        <w:spacing w:line="360" w:lineRule="auto"/>
        <w:jc w:val="center"/>
        <w:outlineLvl w:val="1"/>
        <w:rPr>
          <w:rFonts w:hint="eastAsia" w:ascii="仿宋" w:hAnsi="仿宋" w:eastAsia="仿宋" w:cs="Times New Roman"/>
          <w:b/>
          <w:color w:val="auto"/>
          <w:sz w:val="32"/>
          <w:szCs w:val="28"/>
        </w:rPr>
      </w:pPr>
      <w:bookmarkStart w:id="73" w:name="_Toc18320"/>
      <w:bookmarkStart w:id="74" w:name="_Toc6282"/>
      <w:bookmarkStart w:id="75" w:name="_Toc10045110"/>
      <w:bookmarkStart w:id="76" w:name="_Toc17945"/>
      <w:bookmarkStart w:id="77" w:name="_Toc19888748"/>
      <w:bookmarkStart w:id="78" w:name="_Toc478663366"/>
      <w:bookmarkStart w:id="79" w:name="_Toc6414"/>
      <w:bookmarkStart w:id="80" w:name="_Toc20254"/>
      <w:bookmarkStart w:id="81" w:name="_Toc32031"/>
      <w:r>
        <w:rPr>
          <w:rFonts w:hint="eastAsia" w:ascii="仿宋" w:hAnsi="仿宋" w:eastAsia="仿宋" w:cs="Times New Roman"/>
          <w:b/>
          <w:color w:val="auto"/>
          <w:sz w:val="32"/>
          <w:szCs w:val="28"/>
        </w:rPr>
        <w:t>五、投标人的资格证明材料</w:t>
      </w:r>
      <w:bookmarkEnd w:id="73"/>
      <w:bookmarkEnd w:id="74"/>
      <w:bookmarkEnd w:id="75"/>
      <w:bookmarkEnd w:id="76"/>
      <w:bookmarkEnd w:id="77"/>
      <w:bookmarkEnd w:id="78"/>
      <w:bookmarkEnd w:id="79"/>
      <w:bookmarkEnd w:id="80"/>
      <w:bookmarkEnd w:id="81"/>
    </w:p>
    <w:p w14:paraId="034CA2C5">
      <w:pPr>
        <w:adjustRightInd w:val="0"/>
        <w:snapToGrid w:val="0"/>
        <w:spacing w:line="360" w:lineRule="auto"/>
        <w:jc w:val="left"/>
        <w:outlineLvl w:val="9"/>
        <w:rPr>
          <w:rFonts w:hint="default" w:ascii="仿宋" w:hAnsi="仿宋" w:eastAsia="仿宋" w:cs="Times New Roman"/>
          <w:color w:val="auto"/>
          <w:sz w:val="22"/>
          <w:szCs w:val="21"/>
          <w:lang w:val="en-US" w:eastAsia="zh-CN"/>
        </w:rPr>
      </w:pPr>
      <w:bookmarkStart w:id="82" w:name="_Toc14765"/>
      <w:bookmarkStart w:id="83" w:name="_Toc7449"/>
      <w:r>
        <w:rPr>
          <w:rFonts w:hint="eastAsia" w:ascii="仿宋" w:hAnsi="仿宋" w:eastAsia="仿宋" w:cs="Times New Roman"/>
          <w:color w:val="auto"/>
          <w:sz w:val="22"/>
          <w:szCs w:val="21"/>
        </w:rPr>
        <w:t>1、投标人基本情况表</w:t>
      </w:r>
      <w:bookmarkEnd w:id="82"/>
      <w:bookmarkEnd w:id="83"/>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附件6】</w:t>
      </w:r>
    </w:p>
    <w:p w14:paraId="7502728F">
      <w:pPr>
        <w:adjustRightInd w:val="0"/>
        <w:snapToGrid w:val="0"/>
        <w:spacing w:line="360" w:lineRule="auto"/>
        <w:jc w:val="left"/>
        <w:outlineLvl w:val="9"/>
        <w:rPr>
          <w:rFonts w:hint="eastAsia" w:ascii="仿宋" w:hAnsi="仿宋" w:eastAsia="仿宋" w:cs="Times New Roman"/>
          <w:color w:val="auto"/>
          <w:sz w:val="22"/>
          <w:szCs w:val="21"/>
        </w:rPr>
      </w:pPr>
      <w:r>
        <w:rPr>
          <w:rFonts w:ascii="仿宋" w:hAnsi="仿宋" w:eastAsia="仿宋" w:cs="Times New Roman"/>
          <w:color w:val="auto"/>
          <w:sz w:val="22"/>
          <w:szCs w:val="21"/>
        </w:rPr>
        <w:t>2</w:t>
      </w:r>
      <w:r>
        <w:rPr>
          <w:rFonts w:hint="eastAsia" w:ascii="仿宋" w:hAnsi="仿宋" w:eastAsia="仿宋" w:cs="Times New Roman"/>
          <w:color w:val="auto"/>
          <w:sz w:val="22"/>
          <w:szCs w:val="21"/>
        </w:rPr>
        <w:t>、投标人须在中华人民共和国境内注册，具有独立承担民事责任的能力和经营许可，向</w:t>
      </w:r>
      <w:r>
        <w:rPr>
          <w:rFonts w:hint="eastAsia" w:ascii="仿宋" w:hAnsi="仿宋" w:eastAsia="仿宋" w:cs="Times New Roman"/>
          <w:color w:val="auto"/>
          <w:sz w:val="22"/>
          <w:szCs w:val="21"/>
          <w:lang w:eastAsia="zh-CN"/>
        </w:rPr>
        <w:t>招标人</w:t>
      </w:r>
      <w:r>
        <w:rPr>
          <w:rFonts w:hint="eastAsia" w:ascii="仿宋" w:hAnsi="仿宋" w:eastAsia="仿宋" w:cs="Times New Roman"/>
          <w:color w:val="auto"/>
          <w:sz w:val="22"/>
          <w:szCs w:val="21"/>
        </w:rPr>
        <w:t>提</w:t>
      </w:r>
      <w:r>
        <w:rPr>
          <w:rFonts w:hint="eastAsia" w:ascii="仿宋" w:hAnsi="仿宋" w:eastAsia="仿宋" w:cs="Times New Roman"/>
          <w:color w:val="auto"/>
          <w:sz w:val="22"/>
          <w:szCs w:val="21"/>
          <w:lang w:eastAsia="zh-CN"/>
        </w:rPr>
        <w:t>服务</w:t>
      </w:r>
      <w:r>
        <w:rPr>
          <w:rFonts w:hint="eastAsia" w:ascii="仿宋" w:hAnsi="仿宋" w:eastAsia="仿宋" w:cs="Times New Roman"/>
          <w:color w:val="auto"/>
          <w:sz w:val="22"/>
          <w:szCs w:val="21"/>
        </w:rPr>
        <w:t>物和服务的法人、其他组织或自然人，须提供相关证明材料，其中：</w:t>
      </w:r>
    </w:p>
    <w:p w14:paraId="4B87713E">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（1）投标人是企业（包括合伙企业）的，应提供其在工商部门注册的有效“企业法人营业执照”或“营业执照”的复印件；</w:t>
      </w:r>
    </w:p>
    <w:p w14:paraId="0543411A">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（2）投标人是事业单位的，应提供其有效的“事业单位法人证书”复印件；</w:t>
      </w:r>
    </w:p>
    <w:p w14:paraId="07785A61">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（3）投标人是非企业专业服务机构的，应提供其有效的执业许可证复印件；</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附件6】</w:t>
      </w:r>
    </w:p>
    <w:p w14:paraId="1ADB2004">
      <w:pPr>
        <w:adjustRightInd w:val="0"/>
        <w:snapToGrid w:val="0"/>
        <w:spacing w:line="360" w:lineRule="auto"/>
        <w:jc w:val="left"/>
        <w:outlineLvl w:val="9"/>
        <w:rPr>
          <w:rFonts w:hint="eastAsia" w:ascii="仿宋" w:hAnsi="仿宋" w:eastAsia="仿宋" w:cs="Times New Roman"/>
          <w:color w:val="auto"/>
          <w:sz w:val="22"/>
          <w:szCs w:val="21"/>
        </w:rPr>
      </w:pPr>
      <w:r>
        <w:rPr>
          <w:rFonts w:ascii="仿宋" w:hAnsi="仿宋" w:eastAsia="仿宋" w:cs="Times New Roman"/>
          <w:color w:val="auto"/>
          <w:sz w:val="22"/>
          <w:szCs w:val="21"/>
        </w:rPr>
        <w:t>3</w:t>
      </w:r>
      <w:r>
        <w:rPr>
          <w:rFonts w:hint="eastAsia" w:ascii="仿宋" w:hAnsi="仿宋" w:eastAsia="仿宋" w:cs="Times New Roman"/>
          <w:color w:val="auto"/>
          <w:sz w:val="22"/>
          <w:szCs w:val="21"/>
        </w:rPr>
        <w:t>、投标人须具有良好的商业信誉和健全的财务会计制度，须提供相关证明材料：</w:t>
      </w:r>
    </w:p>
    <w:p w14:paraId="07B44C8D">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lang w:val="en-US" w:eastAsia="zh-CN"/>
        </w:rPr>
        <w:t>投标人需提供上一年度2025年度的</w:t>
      </w:r>
      <w:r>
        <w:rPr>
          <w:rFonts w:hint="eastAsia" w:ascii="仿宋" w:hAnsi="仿宋" w:eastAsia="仿宋" w:cs="Times New Roman"/>
          <w:color w:val="auto"/>
          <w:sz w:val="22"/>
          <w:szCs w:val="21"/>
        </w:rPr>
        <w:t>财务</w:t>
      </w:r>
      <w:r>
        <w:rPr>
          <w:rFonts w:hint="eastAsia" w:ascii="仿宋" w:hAnsi="仿宋" w:eastAsia="仿宋" w:cs="Times New Roman"/>
          <w:color w:val="auto"/>
          <w:sz w:val="22"/>
          <w:szCs w:val="21"/>
          <w:lang w:val="en-US" w:eastAsia="zh-CN"/>
        </w:rPr>
        <w:t>审计</w:t>
      </w:r>
      <w:r>
        <w:rPr>
          <w:rFonts w:hint="eastAsia" w:ascii="仿宋" w:hAnsi="仿宋" w:eastAsia="仿宋" w:cs="Times New Roman"/>
          <w:color w:val="auto"/>
          <w:sz w:val="22"/>
          <w:szCs w:val="21"/>
        </w:rPr>
        <w:t>报告（表）或</w:t>
      </w:r>
      <w:r>
        <w:rPr>
          <w:rFonts w:hint="eastAsia" w:ascii="仿宋" w:hAnsi="仿宋" w:eastAsia="仿宋" w:cs="Times New Roman"/>
          <w:color w:val="auto"/>
          <w:sz w:val="22"/>
          <w:szCs w:val="21"/>
          <w:lang w:val="en-US" w:eastAsia="zh-CN"/>
        </w:rPr>
        <w:t>财务报表（包含资产负债表、现金流量表、利润表）或</w:t>
      </w:r>
      <w:r>
        <w:rPr>
          <w:rFonts w:hint="eastAsia" w:ascii="仿宋" w:hAnsi="仿宋" w:eastAsia="仿宋" w:cs="Times New Roman"/>
          <w:color w:val="auto"/>
          <w:sz w:val="22"/>
          <w:szCs w:val="21"/>
        </w:rPr>
        <w:t>其基本开户银行出具的资信证明，</w:t>
      </w:r>
      <w:r>
        <w:rPr>
          <w:rFonts w:hint="eastAsia" w:ascii="仿宋" w:hAnsi="仿宋" w:eastAsia="仿宋" w:cs="Times New Roman"/>
          <w:color w:val="auto"/>
          <w:sz w:val="22"/>
          <w:szCs w:val="21"/>
          <w:lang w:val="en-US" w:eastAsia="zh-CN"/>
        </w:rPr>
        <w:t>其中</w:t>
      </w:r>
      <w:r>
        <w:rPr>
          <w:rFonts w:hint="eastAsia" w:ascii="仿宋" w:hAnsi="仿宋" w:eastAsia="仿宋" w:cs="Times New Roman"/>
          <w:color w:val="auto"/>
          <w:sz w:val="22"/>
          <w:szCs w:val="21"/>
        </w:rPr>
        <w:t>本年度新成立或成立不满一年的组织和自然人无法提供财务</w:t>
      </w:r>
      <w:r>
        <w:rPr>
          <w:rFonts w:hint="eastAsia" w:ascii="仿宋" w:hAnsi="仿宋" w:eastAsia="仿宋" w:cs="Times New Roman"/>
          <w:color w:val="auto"/>
          <w:sz w:val="22"/>
          <w:szCs w:val="21"/>
          <w:lang w:val="en-US" w:eastAsia="zh-CN"/>
        </w:rPr>
        <w:t>审计</w:t>
      </w:r>
      <w:r>
        <w:rPr>
          <w:rFonts w:hint="eastAsia" w:ascii="仿宋" w:hAnsi="仿宋" w:eastAsia="仿宋" w:cs="Times New Roman"/>
          <w:color w:val="auto"/>
          <w:sz w:val="22"/>
          <w:szCs w:val="21"/>
        </w:rPr>
        <w:t>报告（表）的，可提供</w:t>
      </w:r>
      <w:r>
        <w:rPr>
          <w:rFonts w:hint="eastAsia" w:ascii="仿宋" w:hAnsi="仿宋" w:eastAsia="仿宋" w:cs="Times New Roman"/>
          <w:color w:val="auto"/>
          <w:sz w:val="22"/>
          <w:szCs w:val="21"/>
          <w:lang w:val="en-US" w:eastAsia="zh-CN"/>
        </w:rPr>
        <w:t>财务报表（包含资产负债表、现金流量表、利润表）或</w:t>
      </w:r>
      <w:r>
        <w:rPr>
          <w:rFonts w:hint="eastAsia" w:ascii="仿宋" w:hAnsi="仿宋" w:eastAsia="仿宋" w:cs="Times New Roman"/>
          <w:color w:val="auto"/>
          <w:sz w:val="22"/>
          <w:szCs w:val="21"/>
        </w:rPr>
        <w:t>银行出具的资信证明。</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附件7】</w:t>
      </w:r>
    </w:p>
    <w:p w14:paraId="2F94C8E8">
      <w:pPr>
        <w:adjustRightInd w:val="0"/>
        <w:snapToGrid w:val="0"/>
        <w:spacing w:line="360" w:lineRule="auto"/>
        <w:jc w:val="left"/>
        <w:outlineLvl w:val="9"/>
        <w:rPr>
          <w:rFonts w:hint="eastAsia" w:ascii="仿宋" w:hAnsi="仿宋" w:eastAsia="仿宋" w:cs="Times New Roman"/>
          <w:color w:val="auto"/>
          <w:sz w:val="22"/>
          <w:szCs w:val="21"/>
        </w:rPr>
      </w:pPr>
      <w:r>
        <w:rPr>
          <w:rFonts w:ascii="仿宋" w:hAnsi="仿宋" w:eastAsia="仿宋" w:cs="Times New Roman"/>
          <w:color w:val="auto"/>
          <w:sz w:val="22"/>
          <w:szCs w:val="21"/>
        </w:rPr>
        <w:t>4</w:t>
      </w:r>
      <w:r>
        <w:rPr>
          <w:rFonts w:hint="eastAsia" w:ascii="仿宋" w:hAnsi="仿宋" w:eastAsia="仿宋" w:cs="Times New Roman"/>
          <w:color w:val="auto"/>
          <w:sz w:val="22"/>
          <w:szCs w:val="21"/>
        </w:rPr>
        <w:t>、投标人须具有履行合同所必需的设备和专业技术能力，须附相关证明材料或声明：</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附件8】</w:t>
      </w:r>
    </w:p>
    <w:p w14:paraId="6DB2C73B">
      <w:pPr>
        <w:adjustRightInd w:val="0"/>
        <w:snapToGrid w:val="0"/>
        <w:spacing w:line="360" w:lineRule="auto"/>
        <w:jc w:val="left"/>
        <w:outlineLvl w:val="9"/>
        <w:rPr>
          <w:rFonts w:hint="eastAsia" w:ascii="仿宋" w:hAnsi="仿宋" w:eastAsia="仿宋" w:cs="Times New Roman"/>
          <w:color w:val="auto"/>
          <w:sz w:val="22"/>
          <w:szCs w:val="21"/>
        </w:rPr>
      </w:pPr>
      <w:r>
        <w:rPr>
          <w:rFonts w:ascii="仿宋" w:hAnsi="仿宋" w:eastAsia="仿宋" w:cs="Times New Roman"/>
          <w:color w:val="auto"/>
          <w:sz w:val="22"/>
          <w:szCs w:val="21"/>
        </w:rPr>
        <w:t>5</w:t>
      </w:r>
      <w:r>
        <w:rPr>
          <w:rFonts w:hint="eastAsia" w:ascii="仿宋" w:hAnsi="仿宋" w:eastAsia="仿宋" w:cs="Times New Roman"/>
          <w:color w:val="auto"/>
          <w:sz w:val="22"/>
          <w:szCs w:val="21"/>
        </w:rPr>
        <w:t>、投标人须具有依法缴纳税收和社会保障资金的良好记录，须提供相关证明材料，其中：</w:t>
      </w:r>
    </w:p>
    <w:p w14:paraId="64A9C9C1">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（1）缴纳税收的证明材料</w:t>
      </w:r>
      <w:r>
        <w:rPr>
          <w:rFonts w:hint="eastAsia" w:ascii="仿宋" w:hAnsi="仿宋" w:eastAsia="仿宋" w:cs="Times New Roman"/>
          <w:color w:val="auto"/>
          <w:sz w:val="22"/>
          <w:szCs w:val="21"/>
          <w:lang w:eastAsia="zh-CN"/>
        </w:rPr>
        <w:t>：</w:t>
      </w:r>
      <w:r>
        <w:rPr>
          <w:rFonts w:hint="eastAsia" w:ascii="仿宋" w:hAnsi="仿宋" w:eastAsia="仿宋" w:cs="Times New Roman"/>
          <w:color w:val="auto"/>
          <w:sz w:val="22"/>
          <w:szCs w:val="21"/>
        </w:rPr>
        <w:t>应提供税务登记证复印件</w:t>
      </w:r>
      <w:r>
        <w:rPr>
          <w:rFonts w:hint="eastAsia" w:ascii="仿宋" w:hAnsi="仿宋" w:eastAsia="仿宋" w:cs="Times New Roman"/>
          <w:color w:val="auto"/>
          <w:sz w:val="22"/>
          <w:szCs w:val="21"/>
          <w:lang w:val="en-US" w:eastAsia="zh-CN"/>
        </w:rPr>
        <w:t>或</w:t>
      </w:r>
      <w:r>
        <w:rPr>
          <w:rFonts w:hint="eastAsia" w:ascii="仿宋" w:hAnsi="仿宋" w:eastAsia="仿宋" w:cs="Times New Roman"/>
          <w:color w:val="auto"/>
          <w:sz w:val="22"/>
          <w:szCs w:val="21"/>
        </w:rPr>
        <w:t>近半年内</w:t>
      </w:r>
      <w:r>
        <w:rPr>
          <w:rFonts w:hint="eastAsia" w:ascii="仿宋" w:hAnsi="仿宋" w:eastAsia="仿宋" w:cs="Times New Roman"/>
          <w:color w:val="auto"/>
          <w:sz w:val="22"/>
          <w:szCs w:val="21"/>
          <w:lang w:eastAsia="zh-CN"/>
        </w:rPr>
        <w:t>任意</w:t>
      </w:r>
      <w:r>
        <w:rPr>
          <w:rFonts w:hint="eastAsia" w:ascii="仿宋" w:hAnsi="仿宋" w:eastAsia="仿宋" w:cs="Times New Roman"/>
          <w:color w:val="auto"/>
          <w:sz w:val="22"/>
          <w:szCs w:val="21"/>
          <w:lang w:val="en-US" w:eastAsia="zh-CN"/>
        </w:rPr>
        <w:t>一</w:t>
      </w:r>
      <w:r>
        <w:rPr>
          <w:rFonts w:hint="eastAsia" w:ascii="仿宋" w:hAnsi="仿宋" w:eastAsia="仿宋" w:cs="Times New Roman"/>
          <w:color w:val="auto"/>
          <w:sz w:val="22"/>
          <w:szCs w:val="21"/>
          <w:lang w:eastAsia="zh-CN"/>
        </w:rPr>
        <w:t>个月</w:t>
      </w:r>
      <w:r>
        <w:rPr>
          <w:rFonts w:hint="eastAsia" w:ascii="仿宋" w:hAnsi="仿宋" w:eastAsia="仿宋" w:cs="Times New Roman"/>
          <w:color w:val="auto"/>
          <w:sz w:val="22"/>
          <w:szCs w:val="21"/>
        </w:rPr>
        <w:t>的纳税凭据复印件；缴纳社会保障资金的证明材料；</w:t>
      </w:r>
    </w:p>
    <w:p w14:paraId="7C470987">
      <w:pPr>
        <w:keepNext w:val="0"/>
        <w:keepLines w:val="0"/>
        <w:pageBreakBefore w:val="0"/>
        <w:kinsoku/>
        <w:wordWrap/>
        <w:overflowPunct/>
        <w:topLinePunct w:val="0"/>
        <w:autoSpaceDE/>
        <w:autoSpaceDN/>
        <w:bidi w:val="0"/>
        <w:adjustRightInd w:val="0"/>
        <w:snapToGrid w:val="0"/>
        <w:spacing w:line="360" w:lineRule="auto"/>
        <w:ind w:firstLine="440" w:firstLineChars="200"/>
        <w:jc w:val="left"/>
        <w:textAlignment w:val="auto"/>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（2）缴纳社会保障资金的证明材料</w:t>
      </w:r>
      <w:r>
        <w:rPr>
          <w:rFonts w:hint="eastAsia" w:ascii="仿宋" w:hAnsi="仿宋" w:eastAsia="仿宋" w:cs="Times New Roman"/>
          <w:color w:val="auto"/>
          <w:sz w:val="22"/>
          <w:szCs w:val="21"/>
          <w:lang w:eastAsia="zh-CN"/>
        </w:rPr>
        <w:t>：</w:t>
      </w:r>
      <w:r>
        <w:rPr>
          <w:rFonts w:hint="eastAsia" w:ascii="仿宋" w:hAnsi="仿宋" w:eastAsia="仿宋" w:cs="Times New Roman"/>
          <w:color w:val="auto"/>
          <w:sz w:val="22"/>
          <w:szCs w:val="21"/>
        </w:rPr>
        <w:t>应提供社会保险登记证或近半年内</w:t>
      </w:r>
      <w:r>
        <w:rPr>
          <w:rFonts w:hint="eastAsia" w:ascii="仿宋" w:hAnsi="仿宋" w:eastAsia="仿宋" w:cs="Times New Roman"/>
          <w:color w:val="auto"/>
          <w:sz w:val="22"/>
          <w:szCs w:val="21"/>
          <w:lang w:eastAsia="zh-CN"/>
        </w:rPr>
        <w:t>任意</w:t>
      </w:r>
      <w:r>
        <w:rPr>
          <w:rFonts w:hint="eastAsia" w:ascii="仿宋" w:hAnsi="仿宋" w:eastAsia="仿宋" w:cs="Times New Roman"/>
          <w:color w:val="auto"/>
          <w:sz w:val="22"/>
          <w:szCs w:val="21"/>
          <w:lang w:val="en-US" w:eastAsia="zh-CN"/>
        </w:rPr>
        <w:t>一</w:t>
      </w:r>
      <w:r>
        <w:rPr>
          <w:rFonts w:hint="eastAsia" w:ascii="仿宋" w:hAnsi="仿宋" w:eastAsia="仿宋" w:cs="Times New Roman"/>
          <w:color w:val="auto"/>
          <w:sz w:val="22"/>
          <w:szCs w:val="21"/>
          <w:lang w:eastAsia="zh-CN"/>
        </w:rPr>
        <w:t>个月</w:t>
      </w:r>
      <w:r>
        <w:rPr>
          <w:rFonts w:hint="eastAsia" w:ascii="仿宋" w:hAnsi="仿宋" w:eastAsia="仿宋" w:cs="Times New Roman"/>
          <w:color w:val="auto"/>
          <w:sz w:val="22"/>
          <w:szCs w:val="21"/>
        </w:rPr>
        <w:t>的缴纳社会保险的凭据（专用收据或社会保险缴纳清单）复印件；</w:t>
      </w:r>
    </w:p>
    <w:p w14:paraId="23C53099">
      <w:pPr>
        <w:pStyle w:val="3"/>
        <w:keepNext w:val="0"/>
        <w:keepLines w:val="0"/>
        <w:pageBreakBefore w:val="0"/>
        <w:kinsoku/>
        <w:wordWrap/>
        <w:overflowPunct/>
        <w:topLinePunct w:val="0"/>
        <w:autoSpaceDE/>
        <w:autoSpaceDN/>
        <w:bidi w:val="0"/>
        <w:spacing w:line="360" w:lineRule="auto"/>
        <w:textAlignment w:val="auto"/>
        <w:outlineLvl w:val="9"/>
        <w:rPr>
          <w:rFonts w:hint="eastAsia" w:ascii="Times New Roman" w:hAnsi="Times New Roman" w:eastAsia="仿宋" w:cs="Times New Roman"/>
          <w:color w:val="auto"/>
          <w:lang w:eastAsia="zh-CN"/>
        </w:rPr>
      </w:pPr>
      <w:r>
        <w:rPr>
          <w:rFonts w:hint="eastAsia" w:ascii="仿宋" w:hAnsi="仿宋" w:eastAsia="仿宋" w:cs="Times New Roman"/>
          <w:color w:val="auto"/>
          <w:sz w:val="22"/>
          <w:szCs w:val="21"/>
          <w:lang w:eastAsia="zh-CN"/>
        </w:rPr>
        <w:t>（</w:t>
      </w:r>
      <w:r>
        <w:rPr>
          <w:rFonts w:hint="eastAsia" w:ascii="仿宋" w:hAnsi="仿宋" w:eastAsia="仿宋" w:cs="Times New Roman"/>
          <w:color w:val="auto"/>
          <w:sz w:val="22"/>
          <w:szCs w:val="21"/>
          <w:lang w:val="en-US" w:eastAsia="zh-CN"/>
        </w:rPr>
        <w:t>3</w:t>
      </w:r>
      <w:r>
        <w:rPr>
          <w:rFonts w:hint="eastAsia" w:ascii="仿宋" w:hAnsi="仿宋" w:eastAsia="仿宋" w:cs="Times New Roman"/>
          <w:color w:val="auto"/>
          <w:sz w:val="22"/>
          <w:szCs w:val="21"/>
          <w:lang w:eastAsia="zh-CN"/>
        </w:rPr>
        <w:t>）依法免税或不需要缴纳社会保障资金的供应商，应提供相应文件证明其依法免税或不需要缴纳社会保障资金。</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附件9】</w:t>
      </w:r>
    </w:p>
    <w:p w14:paraId="05488E2A">
      <w:pPr>
        <w:keepNext w:val="0"/>
        <w:keepLines w:val="0"/>
        <w:pageBreakBefore w:val="0"/>
        <w:kinsoku/>
        <w:wordWrap/>
        <w:overflowPunct/>
        <w:topLinePunct w:val="0"/>
        <w:autoSpaceDE/>
        <w:autoSpaceDN/>
        <w:bidi w:val="0"/>
        <w:adjustRightInd w:val="0"/>
        <w:snapToGrid w:val="0"/>
        <w:spacing w:line="360" w:lineRule="auto"/>
        <w:jc w:val="left"/>
        <w:textAlignment w:val="auto"/>
        <w:outlineLvl w:val="9"/>
        <w:rPr>
          <w:rFonts w:hint="eastAsia" w:ascii="仿宋" w:hAnsi="仿宋" w:eastAsia="仿宋" w:cs="Times New Roman"/>
          <w:color w:val="auto"/>
          <w:sz w:val="22"/>
          <w:szCs w:val="21"/>
        </w:rPr>
      </w:pPr>
      <w:bookmarkStart w:id="84" w:name="_Toc28677"/>
      <w:bookmarkStart w:id="85" w:name="_Toc31192"/>
      <w:r>
        <w:rPr>
          <w:rFonts w:ascii="仿宋" w:hAnsi="仿宋" w:eastAsia="仿宋" w:cs="Times New Roman"/>
          <w:color w:val="auto"/>
          <w:sz w:val="22"/>
          <w:szCs w:val="21"/>
        </w:rPr>
        <w:t>6</w:t>
      </w:r>
      <w:r>
        <w:rPr>
          <w:rFonts w:hint="eastAsia" w:ascii="仿宋" w:hAnsi="仿宋" w:eastAsia="仿宋" w:cs="Times New Roman"/>
          <w:color w:val="auto"/>
          <w:sz w:val="22"/>
          <w:szCs w:val="21"/>
        </w:rPr>
        <w:t>、近三年内，投标人在经营活动中没有重大违法记录，其中：</w:t>
      </w:r>
      <w:bookmarkEnd w:id="84"/>
      <w:bookmarkEnd w:id="85"/>
    </w:p>
    <w:p w14:paraId="65CFC349">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重大违法记录是指投标人因违法经营受到刑事处罚或者责令停产停业、吊销许可证或者执照、较大数额罚款等行政处罚；</w:t>
      </w:r>
    </w:p>
    <w:p w14:paraId="1514F4D8">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投标人须提供参与本采购活动前三年内在经营活动中没有重大违法记录的书面声明。</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附件10】</w:t>
      </w:r>
    </w:p>
    <w:p w14:paraId="5B9030F6">
      <w:pPr>
        <w:adjustRightInd w:val="0"/>
        <w:snapToGrid w:val="0"/>
        <w:spacing w:line="360" w:lineRule="auto"/>
        <w:jc w:val="left"/>
        <w:outlineLvl w:val="9"/>
        <w:rPr>
          <w:rFonts w:hint="eastAsia" w:ascii="仿宋" w:hAnsi="仿宋" w:eastAsia="仿宋" w:cs="Times New Roman"/>
          <w:color w:val="auto"/>
          <w:sz w:val="22"/>
          <w:szCs w:val="21"/>
          <w:lang w:eastAsia="zh-CN"/>
        </w:rPr>
      </w:pPr>
      <w:bookmarkStart w:id="86" w:name="_Toc21488"/>
      <w:bookmarkStart w:id="87" w:name="_Toc26539"/>
      <w:r>
        <w:rPr>
          <w:rFonts w:ascii="仿宋" w:hAnsi="仿宋" w:eastAsia="仿宋" w:cs="Times New Roman"/>
          <w:color w:val="auto"/>
          <w:sz w:val="22"/>
          <w:szCs w:val="21"/>
        </w:rPr>
        <w:t>7</w:t>
      </w:r>
      <w:r>
        <w:rPr>
          <w:rFonts w:hint="eastAsia" w:ascii="仿宋" w:hAnsi="仿宋" w:eastAsia="仿宋" w:cs="Times New Roman"/>
          <w:color w:val="auto"/>
          <w:sz w:val="22"/>
          <w:szCs w:val="21"/>
        </w:rPr>
        <w:t>、信用信息</w:t>
      </w:r>
      <w:r>
        <w:rPr>
          <w:rFonts w:hint="eastAsia" w:ascii="仿宋" w:hAnsi="仿宋" w:eastAsia="仿宋" w:cs="Times New Roman"/>
          <w:color w:val="auto"/>
          <w:sz w:val="22"/>
          <w:szCs w:val="21"/>
          <w:lang w:eastAsia="zh-CN"/>
        </w:rPr>
        <w:t>：</w:t>
      </w:r>
    </w:p>
    <w:p w14:paraId="3EA4218B">
      <w:pPr>
        <w:adjustRightInd w:val="0"/>
        <w:snapToGrid w:val="0"/>
        <w:spacing w:line="360" w:lineRule="auto"/>
        <w:ind w:firstLine="440" w:firstLineChars="200"/>
        <w:jc w:val="left"/>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lang w:eastAsia="zh-CN"/>
        </w:rPr>
        <w:t>在“信用中国”网站被列入失信被执行人、重大税收违法失信主体，被列入中国政府采购网严重违法失信行为记录名单的（尚在处罚期内的），将被拒绝参加本次招标活动；（以开标现场为准）</w:t>
      </w:r>
      <w:r>
        <w:rPr>
          <w:rFonts w:hint="eastAsia" w:ascii="仿宋" w:hAnsi="仿宋" w:eastAsia="仿宋" w:cs="Times New Roman"/>
          <w:color w:val="auto"/>
          <w:sz w:val="22"/>
          <w:szCs w:val="21"/>
        </w:rPr>
        <w:t>。</w:t>
      </w:r>
      <w:bookmarkEnd w:id="86"/>
      <w:bookmarkEnd w:id="87"/>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附件11】</w:t>
      </w:r>
    </w:p>
    <w:p w14:paraId="0415869D">
      <w:pPr>
        <w:adjustRightInd w:val="0"/>
        <w:snapToGrid w:val="0"/>
        <w:spacing w:line="360" w:lineRule="auto"/>
        <w:jc w:val="left"/>
        <w:outlineLvl w:val="9"/>
        <w:rPr>
          <w:rFonts w:hint="eastAsia" w:ascii="仿宋" w:hAnsi="仿宋" w:eastAsia="仿宋" w:cs="Times New Roman"/>
          <w:color w:val="auto"/>
          <w:sz w:val="22"/>
          <w:szCs w:val="21"/>
          <w:lang w:val="en-US" w:eastAsia="zh-CN"/>
        </w:rPr>
      </w:pPr>
      <w:r>
        <w:rPr>
          <w:rFonts w:hint="eastAsia" w:ascii="仿宋" w:hAnsi="仿宋" w:eastAsia="仿宋" w:cs="Times New Roman"/>
          <w:color w:val="auto"/>
          <w:sz w:val="22"/>
          <w:szCs w:val="21"/>
          <w:lang w:val="en-US" w:eastAsia="zh-CN"/>
        </w:rPr>
        <w:t>8、企业业绩：</w:t>
      </w:r>
    </w:p>
    <w:p w14:paraId="6644B1A4">
      <w:pPr>
        <w:adjustRightInd w:val="0"/>
        <w:snapToGrid w:val="0"/>
        <w:spacing w:line="360" w:lineRule="auto"/>
        <w:ind w:firstLine="440" w:firstLineChars="200"/>
        <w:jc w:val="left"/>
        <w:outlineLvl w:val="9"/>
        <w:rPr>
          <w:rFonts w:hint="default" w:ascii="仿宋" w:hAnsi="仿宋" w:eastAsia="仿宋" w:cs="Times New Roman"/>
          <w:color w:val="auto"/>
          <w:sz w:val="22"/>
          <w:szCs w:val="21"/>
          <w:lang w:val="en-US" w:eastAsia="zh-CN"/>
        </w:rPr>
      </w:pPr>
      <w:r>
        <w:rPr>
          <w:rFonts w:hint="eastAsia" w:ascii="仿宋" w:hAnsi="仿宋" w:eastAsia="仿宋" w:cs="Times New Roman"/>
          <w:color w:val="auto"/>
          <w:sz w:val="22"/>
          <w:szCs w:val="21"/>
          <w:lang w:val="en-US" w:eastAsia="zh-CN"/>
        </w:rPr>
        <w:t>投标人须提供近3年（2023年01月01日-至今）类似劳务承包类业绩不得少于一项（须提供中标通知书或合同）。</w:t>
      </w:r>
      <w:r>
        <w:rPr>
          <w:rFonts w:hint="eastAsia" w:ascii="仿宋" w:hAnsi="仿宋" w:eastAsia="仿宋" w:cs="Times New Roman"/>
          <w:b/>
          <w:bCs/>
          <w:color w:val="auto"/>
          <w:sz w:val="22"/>
          <w:szCs w:val="21"/>
          <w:lang w:eastAsia="zh-CN"/>
        </w:rPr>
        <w:t>【</w:t>
      </w:r>
      <w:r>
        <w:rPr>
          <w:rFonts w:hint="eastAsia" w:ascii="仿宋" w:hAnsi="仿宋" w:eastAsia="仿宋" w:cs="Times New Roman"/>
          <w:b/>
          <w:bCs/>
          <w:color w:val="auto"/>
          <w:sz w:val="22"/>
          <w:szCs w:val="21"/>
          <w:lang w:val="en-US" w:eastAsia="zh-CN"/>
        </w:rPr>
        <w:t>附件12】</w:t>
      </w:r>
    </w:p>
    <w:p w14:paraId="769F6EA2">
      <w:pPr>
        <w:spacing w:line="360" w:lineRule="auto"/>
        <w:outlineLvl w:val="9"/>
        <w:rPr>
          <w:rFonts w:hint="eastAsia" w:ascii="仿宋" w:hAnsi="仿宋" w:eastAsia="仿宋" w:cs="Times New Roman"/>
          <w:b/>
          <w:color w:val="auto"/>
          <w:sz w:val="32"/>
          <w:szCs w:val="32"/>
          <w:lang w:eastAsia="zh-CN"/>
        </w:rPr>
      </w:pPr>
      <w:r>
        <w:rPr>
          <w:rFonts w:hint="eastAsia" w:ascii="仿宋" w:hAnsi="仿宋" w:eastAsia="仿宋" w:cs="Times New Roman"/>
          <w:color w:val="auto"/>
          <w:sz w:val="22"/>
          <w:szCs w:val="21"/>
        </w:rPr>
        <w:t>注：</w:t>
      </w:r>
      <w:r>
        <w:rPr>
          <w:rFonts w:hint="eastAsia" w:ascii="仿宋" w:hAnsi="仿宋" w:eastAsia="仿宋" w:cs="Times New Roman"/>
          <w:b/>
          <w:color w:val="auto"/>
          <w:sz w:val="22"/>
          <w:szCs w:val="21"/>
        </w:rPr>
        <w:t>以上</w:t>
      </w:r>
      <w:r>
        <w:rPr>
          <w:rFonts w:hint="eastAsia" w:ascii="仿宋" w:hAnsi="仿宋" w:eastAsia="仿宋" w:cs="Times New Roman"/>
          <w:b/>
          <w:color w:val="auto"/>
          <w:sz w:val="22"/>
          <w:szCs w:val="21"/>
          <w:lang w:val="en-US" w:eastAsia="zh-CN"/>
        </w:rPr>
        <w:t>内容按照附件给定格式内容填写，并</w:t>
      </w:r>
      <w:r>
        <w:rPr>
          <w:rFonts w:hint="eastAsia" w:ascii="仿宋" w:hAnsi="仿宋" w:eastAsia="仿宋" w:cs="Times New Roman"/>
          <w:b/>
          <w:color w:val="auto"/>
          <w:sz w:val="22"/>
          <w:szCs w:val="21"/>
        </w:rPr>
        <w:t>加盖投标人行政原章。</w:t>
      </w:r>
      <w:r>
        <w:rPr>
          <w:rFonts w:ascii="仿宋" w:hAnsi="仿宋" w:eastAsia="仿宋" w:cs="Times New Roman"/>
          <w:b/>
          <w:bCs/>
          <w:color w:val="auto"/>
          <w:sz w:val="32"/>
          <w:szCs w:val="28"/>
        </w:rPr>
        <w:br w:type="page"/>
      </w:r>
      <w:bookmarkStart w:id="88" w:name="_Toc3335"/>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6</w:t>
      </w:r>
      <w:bookmarkEnd w:id="88"/>
    </w:p>
    <w:p w14:paraId="0115BAEE">
      <w:pPr>
        <w:adjustRightInd w:val="0"/>
        <w:snapToGrid w:val="0"/>
        <w:spacing w:line="360" w:lineRule="auto"/>
        <w:jc w:val="center"/>
        <w:outlineLvl w:val="9"/>
        <w:rPr>
          <w:rFonts w:hint="eastAsia" w:ascii="仿宋" w:hAnsi="仿宋" w:eastAsia="仿宋" w:cs="Times New Roman"/>
          <w:b/>
          <w:color w:val="auto"/>
          <w:sz w:val="32"/>
          <w:szCs w:val="28"/>
        </w:rPr>
      </w:pPr>
      <w:r>
        <w:rPr>
          <w:rFonts w:hint="eastAsia" w:ascii="仿宋" w:hAnsi="仿宋" w:eastAsia="仿宋" w:cs="Times New Roman"/>
          <w:b/>
          <w:color w:val="auto"/>
          <w:sz w:val="32"/>
          <w:szCs w:val="32"/>
        </w:rPr>
        <w:t>投标人基本情况表</w:t>
      </w:r>
    </w:p>
    <w:p w14:paraId="689865BA">
      <w:pPr>
        <w:adjustRightInd w:val="0"/>
        <w:snapToGrid w:val="0"/>
        <w:spacing w:line="360" w:lineRule="auto"/>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盖投标人单位章</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731"/>
      </w:tblGrid>
      <w:tr w14:paraId="186B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620" w:type="dxa"/>
            <w:gridSpan w:val="3"/>
            <w:noWrap w:val="0"/>
            <w:vAlign w:val="center"/>
          </w:tcPr>
          <w:p w14:paraId="0788B627">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rPr>
              <w:t>投标人</w:t>
            </w:r>
            <w:r>
              <w:rPr>
                <w:rFonts w:ascii="仿宋" w:hAnsi="仿宋" w:eastAsia="仿宋" w:cs="Times New Roman"/>
                <w:color w:val="auto"/>
                <w:sz w:val="22"/>
                <w:szCs w:val="21"/>
              </w:rPr>
              <w:t>名称</w:t>
            </w:r>
          </w:p>
        </w:tc>
        <w:tc>
          <w:tcPr>
            <w:tcW w:w="3960" w:type="dxa"/>
            <w:gridSpan w:val="5"/>
            <w:noWrap w:val="0"/>
            <w:vAlign w:val="center"/>
          </w:tcPr>
          <w:p w14:paraId="212135BB">
            <w:pPr>
              <w:topLinePunct/>
              <w:spacing w:line="440" w:lineRule="exact"/>
              <w:jc w:val="center"/>
              <w:outlineLvl w:val="9"/>
              <w:rPr>
                <w:rFonts w:ascii="仿宋" w:hAnsi="仿宋" w:eastAsia="仿宋" w:cs="Times New Roman"/>
                <w:color w:val="auto"/>
                <w:sz w:val="22"/>
                <w:szCs w:val="21"/>
              </w:rPr>
            </w:pPr>
          </w:p>
        </w:tc>
        <w:tc>
          <w:tcPr>
            <w:tcW w:w="1329" w:type="dxa"/>
            <w:noWrap w:val="0"/>
            <w:vAlign w:val="center"/>
          </w:tcPr>
          <w:p w14:paraId="5C493271">
            <w:pPr>
              <w:topLinePunct/>
              <w:spacing w:line="440" w:lineRule="exact"/>
              <w:jc w:val="center"/>
              <w:outlineLvl w:val="9"/>
              <w:rPr>
                <w:rFonts w:ascii="仿宋" w:hAnsi="仿宋" w:eastAsia="仿宋" w:cs="Times New Roman"/>
                <w:color w:val="auto"/>
                <w:sz w:val="22"/>
                <w:szCs w:val="21"/>
              </w:rPr>
            </w:pPr>
            <w:r>
              <w:rPr>
                <w:rFonts w:ascii="仿宋" w:hAnsi="仿宋" w:eastAsia="仿宋" w:cs="Times New Roman"/>
                <w:color w:val="auto"/>
                <w:sz w:val="22"/>
                <w:szCs w:val="21"/>
              </w:rPr>
              <w:t>法定代表人</w:t>
            </w:r>
          </w:p>
        </w:tc>
        <w:tc>
          <w:tcPr>
            <w:tcW w:w="1731" w:type="dxa"/>
            <w:noWrap w:val="0"/>
            <w:vAlign w:val="center"/>
          </w:tcPr>
          <w:p w14:paraId="0F75EA0E">
            <w:pPr>
              <w:topLinePunct/>
              <w:spacing w:line="440" w:lineRule="exact"/>
              <w:jc w:val="center"/>
              <w:outlineLvl w:val="9"/>
              <w:rPr>
                <w:rFonts w:ascii="仿宋" w:hAnsi="仿宋" w:eastAsia="仿宋" w:cs="Times New Roman"/>
                <w:color w:val="auto"/>
                <w:sz w:val="22"/>
                <w:szCs w:val="21"/>
              </w:rPr>
            </w:pPr>
          </w:p>
        </w:tc>
      </w:tr>
      <w:tr w14:paraId="4D07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0" w:type="dxa"/>
            <w:gridSpan w:val="3"/>
            <w:noWrap w:val="0"/>
            <w:vAlign w:val="center"/>
          </w:tcPr>
          <w:p w14:paraId="56406AA4">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组织机构代码</w:t>
            </w:r>
          </w:p>
        </w:tc>
        <w:tc>
          <w:tcPr>
            <w:tcW w:w="3960" w:type="dxa"/>
            <w:gridSpan w:val="5"/>
            <w:noWrap w:val="0"/>
            <w:vAlign w:val="center"/>
          </w:tcPr>
          <w:p w14:paraId="20312564">
            <w:pPr>
              <w:topLinePunct/>
              <w:spacing w:line="440" w:lineRule="exact"/>
              <w:jc w:val="center"/>
              <w:outlineLvl w:val="9"/>
              <w:rPr>
                <w:rFonts w:ascii="仿宋" w:hAnsi="仿宋" w:eastAsia="仿宋" w:cs="Times New Roman"/>
                <w:color w:val="auto"/>
                <w:sz w:val="22"/>
                <w:szCs w:val="21"/>
              </w:rPr>
            </w:pPr>
          </w:p>
        </w:tc>
        <w:tc>
          <w:tcPr>
            <w:tcW w:w="1329" w:type="dxa"/>
            <w:noWrap w:val="0"/>
            <w:vAlign w:val="center"/>
          </w:tcPr>
          <w:p w14:paraId="23E77A6B">
            <w:pPr>
              <w:topLinePunct/>
              <w:spacing w:line="440" w:lineRule="exact"/>
              <w:jc w:val="center"/>
              <w:outlineLvl w:val="9"/>
              <w:rPr>
                <w:rFonts w:ascii="仿宋" w:hAnsi="仿宋" w:eastAsia="仿宋" w:cs="Times New Roman"/>
                <w:color w:val="auto"/>
                <w:sz w:val="22"/>
                <w:szCs w:val="21"/>
              </w:rPr>
            </w:pPr>
            <w:r>
              <w:rPr>
                <w:rFonts w:ascii="仿宋" w:hAnsi="仿宋" w:eastAsia="仿宋" w:cs="Times New Roman"/>
                <w:color w:val="auto"/>
                <w:sz w:val="22"/>
                <w:szCs w:val="21"/>
              </w:rPr>
              <w:t>邮政编码</w:t>
            </w:r>
          </w:p>
        </w:tc>
        <w:tc>
          <w:tcPr>
            <w:tcW w:w="1731" w:type="dxa"/>
            <w:noWrap w:val="0"/>
            <w:vAlign w:val="center"/>
          </w:tcPr>
          <w:p w14:paraId="2E7ADD75">
            <w:pPr>
              <w:topLinePunct/>
              <w:spacing w:line="440" w:lineRule="exact"/>
              <w:jc w:val="center"/>
              <w:outlineLvl w:val="9"/>
              <w:rPr>
                <w:rFonts w:ascii="仿宋" w:hAnsi="仿宋" w:eastAsia="仿宋" w:cs="Times New Roman"/>
                <w:color w:val="auto"/>
                <w:sz w:val="22"/>
                <w:szCs w:val="21"/>
              </w:rPr>
            </w:pPr>
          </w:p>
        </w:tc>
      </w:tr>
      <w:tr w14:paraId="64A6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620" w:type="dxa"/>
            <w:gridSpan w:val="3"/>
            <w:noWrap w:val="0"/>
            <w:vAlign w:val="center"/>
          </w:tcPr>
          <w:p w14:paraId="633651E8">
            <w:pPr>
              <w:topLinePunct/>
              <w:spacing w:line="44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委托代理</w:t>
            </w:r>
            <w:r>
              <w:rPr>
                <w:rFonts w:ascii="仿宋" w:hAnsi="仿宋" w:eastAsia="仿宋" w:cs="Times New Roman"/>
                <w:color w:val="auto"/>
                <w:sz w:val="22"/>
                <w:szCs w:val="21"/>
              </w:rPr>
              <w:t>人</w:t>
            </w:r>
          </w:p>
        </w:tc>
        <w:tc>
          <w:tcPr>
            <w:tcW w:w="3960" w:type="dxa"/>
            <w:gridSpan w:val="5"/>
            <w:noWrap w:val="0"/>
            <w:vAlign w:val="center"/>
          </w:tcPr>
          <w:p w14:paraId="683358D6">
            <w:pPr>
              <w:topLinePunct/>
              <w:spacing w:line="440" w:lineRule="exact"/>
              <w:jc w:val="center"/>
              <w:outlineLvl w:val="9"/>
              <w:rPr>
                <w:rFonts w:ascii="仿宋" w:hAnsi="仿宋" w:eastAsia="仿宋" w:cs="Times New Roman"/>
                <w:color w:val="auto"/>
                <w:sz w:val="22"/>
                <w:szCs w:val="21"/>
              </w:rPr>
            </w:pPr>
          </w:p>
        </w:tc>
        <w:tc>
          <w:tcPr>
            <w:tcW w:w="1329" w:type="dxa"/>
            <w:noWrap w:val="0"/>
            <w:vAlign w:val="center"/>
          </w:tcPr>
          <w:p w14:paraId="4D84C751">
            <w:pPr>
              <w:topLinePunct/>
              <w:spacing w:line="44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电子邮箱</w:t>
            </w:r>
          </w:p>
        </w:tc>
        <w:tc>
          <w:tcPr>
            <w:tcW w:w="1731" w:type="dxa"/>
            <w:noWrap w:val="0"/>
            <w:vAlign w:val="center"/>
          </w:tcPr>
          <w:p w14:paraId="25139EDF">
            <w:pPr>
              <w:topLinePunct/>
              <w:spacing w:line="440" w:lineRule="exact"/>
              <w:jc w:val="center"/>
              <w:outlineLvl w:val="9"/>
              <w:rPr>
                <w:rFonts w:ascii="仿宋" w:hAnsi="仿宋" w:eastAsia="仿宋" w:cs="Times New Roman"/>
                <w:color w:val="auto"/>
                <w:sz w:val="22"/>
                <w:szCs w:val="21"/>
              </w:rPr>
            </w:pPr>
          </w:p>
        </w:tc>
      </w:tr>
      <w:tr w14:paraId="3E41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620" w:type="dxa"/>
            <w:gridSpan w:val="3"/>
            <w:noWrap w:val="0"/>
            <w:vAlign w:val="center"/>
          </w:tcPr>
          <w:p w14:paraId="14A0694D">
            <w:pPr>
              <w:topLinePunct/>
              <w:spacing w:line="44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上年营业收入</w:t>
            </w:r>
          </w:p>
        </w:tc>
        <w:tc>
          <w:tcPr>
            <w:tcW w:w="3960" w:type="dxa"/>
            <w:gridSpan w:val="5"/>
            <w:noWrap w:val="0"/>
            <w:vAlign w:val="center"/>
          </w:tcPr>
          <w:p w14:paraId="194E553C">
            <w:pPr>
              <w:topLinePunct/>
              <w:spacing w:line="440" w:lineRule="exact"/>
              <w:jc w:val="center"/>
              <w:outlineLvl w:val="9"/>
              <w:rPr>
                <w:rFonts w:hint="eastAsia" w:ascii="仿宋" w:hAnsi="仿宋" w:eastAsia="仿宋" w:cs="Times New Roman"/>
                <w:color w:val="auto"/>
                <w:sz w:val="22"/>
                <w:szCs w:val="21"/>
              </w:rPr>
            </w:pPr>
          </w:p>
        </w:tc>
        <w:tc>
          <w:tcPr>
            <w:tcW w:w="1329" w:type="dxa"/>
            <w:noWrap w:val="0"/>
            <w:vAlign w:val="center"/>
          </w:tcPr>
          <w:p w14:paraId="5A47C1E8">
            <w:pPr>
              <w:topLinePunct/>
              <w:spacing w:line="44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员工总人数</w:t>
            </w:r>
          </w:p>
        </w:tc>
        <w:tc>
          <w:tcPr>
            <w:tcW w:w="1731" w:type="dxa"/>
            <w:noWrap w:val="0"/>
            <w:vAlign w:val="center"/>
          </w:tcPr>
          <w:p w14:paraId="1BA7AD81">
            <w:pPr>
              <w:topLinePunct/>
              <w:spacing w:line="440" w:lineRule="exact"/>
              <w:jc w:val="center"/>
              <w:outlineLvl w:val="9"/>
              <w:rPr>
                <w:rFonts w:hint="eastAsia" w:ascii="仿宋" w:hAnsi="仿宋" w:eastAsia="仿宋" w:cs="Times New Roman"/>
                <w:color w:val="auto"/>
                <w:sz w:val="22"/>
                <w:szCs w:val="21"/>
              </w:rPr>
            </w:pPr>
          </w:p>
        </w:tc>
      </w:tr>
      <w:tr w14:paraId="2C0B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620" w:type="dxa"/>
            <w:gridSpan w:val="3"/>
            <w:noWrap w:val="0"/>
            <w:vAlign w:val="center"/>
          </w:tcPr>
          <w:p w14:paraId="79585C64">
            <w:pPr>
              <w:topLinePunct/>
              <w:spacing w:line="440" w:lineRule="exact"/>
              <w:jc w:val="center"/>
              <w:outlineLvl w:val="9"/>
              <w:rPr>
                <w:rFonts w:hint="eastAsia" w:ascii="仿宋" w:hAnsi="仿宋" w:eastAsia="仿宋" w:cs="Times New Roman"/>
                <w:color w:val="auto"/>
                <w:sz w:val="22"/>
                <w:szCs w:val="21"/>
              </w:rPr>
            </w:pPr>
            <w:r>
              <w:rPr>
                <w:rFonts w:hint="eastAsia" w:ascii="仿宋" w:hAnsi="仿宋" w:eastAsia="仿宋" w:cs="Times New Roman"/>
                <w:color w:val="auto"/>
                <w:sz w:val="22"/>
                <w:szCs w:val="21"/>
              </w:rPr>
              <w:t>固定电话</w:t>
            </w:r>
          </w:p>
        </w:tc>
        <w:tc>
          <w:tcPr>
            <w:tcW w:w="3960" w:type="dxa"/>
            <w:gridSpan w:val="5"/>
            <w:noWrap w:val="0"/>
            <w:vAlign w:val="center"/>
          </w:tcPr>
          <w:p w14:paraId="5DF48EDD">
            <w:pPr>
              <w:topLinePunct/>
              <w:spacing w:line="440" w:lineRule="exact"/>
              <w:jc w:val="center"/>
              <w:outlineLvl w:val="9"/>
              <w:rPr>
                <w:rFonts w:hint="eastAsia" w:ascii="仿宋" w:hAnsi="仿宋" w:eastAsia="仿宋" w:cs="Times New Roman"/>
                <w:color w:val="auto"/>
                <w:sz w:val="22"/>
                <w:szCs w:val="21"/>
              </w:rPr>
            </w:pPr>
          </w:p>
        </w:tc>
        <w:tc>
          <w:tcPr>
            <w:tcW w:w="1329" w:type="dxa"/>
            <w:noWrap w:val="0"/>
            <w:vAlign w:val="center"/>
          </w:tcPr>
          <w:p w14:paraId="02F4B500">
            <w:pPr>
              <w:topLinePunct/>
              <w:spacing w:line="440" w:lineRule="exact"/>
              <w:jc w:val="center"/>
              <w:outlineLvl w:val="9"/>
              <w:rPr>
                <w:rFonts w:hint="eastAsia" w:ascii="仿宋" w:hAnsi="仿宋" w:eastAsia="仿宋" w:cs="Times New Roman"/>
                <w:color w:val="auto"/>
                <w:sz w:val="22"/>
                <w:szCs w:val="21"/>
              </w:rPr>
            </w:pPr>
          </w:p>
        </w:tc>
        <w:tc>
          <w:tcPr>
            <w:tcW w:w="1731" w:type="dxa"/>
            <w:noWrap w:val="0"/>
            <w:vAlign w:val="center"/>
          </w:tcPr>
          <w:p w14:paraId="23FE29A4">
            <w:pPr>
              <w:topLinePunct/>
              <w:spacing w:line="440" w:lineRule="exact"/>
              <w:jc w:val="center"/>
              <w:outlineLvl w:val="9"/>
              <w:rPr>
                <w:rFonts w:hint="eastAsia" w:ascii="仿宋" w:hAnsi="仿宋" w:eastAsia="仿宋" w:cs="Times New Roman"/>
                <w:color w:val="auto"/>
                <w:sz w:val="22"/>
                <w:szCs w:val="21"/>
              </w:rPr>
            </w:pPr>
          </w:p>
        </w:tc>
      </w:tr>
      <w:tr w14:paraId="6DD6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9" w:type="dxa"/>
            <w:vMerge w:val="restart"/>
            <w:noWrap w:val="0"/>
            <w:vAlign w:val="center"/>
          </w:tcPr>
          <w:p w14:paraId="261E7E4F">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营业执照</w:t>
            </w:r>
          </w:p>
        </w:tc>
        <w:tc>
          <w:tcPr>
            <w:tcW w:w="2044" w:type="dxa"/>
            <w:gridSpan w:val="3"/>
            <w:noWrap w:val="0"/>
            <w:vAlign w:val="center"/>
          </w:tcPr>
          <w:p w14:paraId="47BC417F">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注册号码</w:t>
            </w:r>
          </w:p>
        </w:tc>
        <w:tc>
          <w:tcPr>
            <w:tcW w:w="1440" w:type="dxa"/>
            <w:gridSpan w:val="2"/>
            <w:noWrap w:val="0"/>
            <w:vAlign w:val="center"/>
          </w:tcPr>
          <w:p w14:paraId="6A4A76D7">
            <w:pPr>
              <w:topLinePunct/>
              <w:spacing w:line="440" w:lineRule="exact"/>
              <w:jc w:val="center"/>
              <w:outlineLvl w:val="9"/>
              <w:rPr>
                <w:rFonts w:ascii="仿宋" w:hAnsi="仿宋" w:eastAsia="仿宋" w:cs="Times New Roman"/>
                <w:color w:val="auto"/>
                <w:sz w:val="22"/>
                <w:szCs w:val="21"/>
              </w:rPr>
            </w:pPr>
          </w:p>
        </w:tc>
        <w:tc>
          <w:tcPr>
            <w:tcW w:w="1377" w:type="dxa"/>
            <w:gridSpan w:val="2"/>
            <w:noWrap w:val="0"/>
            <w:vAlign w:val="center"/>
          </w:tcPr>
          <w:p w14:paraId="03F3B5E3">
            <w:pPr>
              <w:topLinePunct/>
              <w:spacing w:line="440" w:lineRule="exact"/>
              <w:ind w:firstLine="110" w:firstLineChars="50"/>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注册地址</w:t>
            </w:r>
          </w:p>
        </w:tc>
        <w:tc>
          <w:tcPr>
            <w:tcW w:w="3060" w:type="dxa"/>
            <w:gridSpan w:val="2"/>
            <w:noWrap w:val="0"/>
            <w:vAlign w:val="center"/>
          </w:tcPr>
          <w:p w14:paraId="1D9E743C">
            <w:pPr>
              <w:topLinePunct/>
              <w:spacing w:line="440" w:lineRule="exact"/>
              <w:ind w:firstLine="110" w:firstLineChars="50"/>
              <w:jc w:val="center"/>
              <w:outlineLvl w:val="9"/>
              <w:rPr>
                <w:rFonts w:ascii="仿宋" w:hAnsi="仿宋" w:eastAsia="仿宋" w:cs="Times New Roman"/>
                <w:color w:val="auto"/>
                <w:sz w:val="22"/>
                <w:szCs w:val="21"/>
              </w:rPr>
            </w:pPr>
          </w:p>
        </w:tc>
      </w:tr>
      <w:tr w14:paraId="27EE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9" w:type="dxa"/>
            <w:vMerge w:val="continue"/>
            <w:noWrap w:val="0"/>
            <w:vAlign w:val="center"/>
          </w:tcPr>
          <w:p w14:paraId="136BFEE6">
            <w:pPr>
              <w:topLinePunct/>
              <w:spacing w:line="440" w:lineRule="exact"/>
              <w:jc w:val="center"/>
              <w:outlineLvl w:val="9"/>
              <w:rPr>
                <w:rFonts w:ascii="仿宋" w:hAnsi="仿宋" w:eastAsia="仿宋" w:cs="Times New Roman"/>
                <w:color w:val="auto"/>
                <w:sz w:val="22"/>
                <w:szCs w:val="21"/>
              </w:rPr>
            </w:pPr>
          </w:p>
        </w:tc>
        <w:tc>
          <w:tcPr>
            <w:tcW w:w="2044" w:type="dxa"/>
            <w:gridSpan w:val="3"/>
            <w:noWrap w:val="0"/>
            <w:vAlign w:val="center"/>
          </w:tcPr>
          <w:p w14:paraId="36D232FC">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发证机关</w:t>
            </w:r>
          </w:p>
        </w:tc>
        <w:tc>
          <w:tcPr>
            <w:tcW w:w="1440" w:type="dxa"/>
            <w:gridSpan w:val="2"/>
            <w:noWrap w:val="0"/>
            <w:vAlign w:val="center"/>
          </w:tcPr>
          <w:p w14:paraId="51237FA7">
            <w:pPr>
              <w:topLinePunct/>
              <w:spacing w:line="440" w:lineRule="exact"/>
              <w:jc w:val="center"/>
              <w:outlineLvl w:val="9"/>
              <w:rPr>
                <w:rFonts w:ascii="仿宋" w:hAnsi="仿宋" w:eastAsia="仿宋" w:cs="Times New Roman"/>
                <w:color w:val="auto"/>
                <w:sz w:val="22"/>
                <w:szCs w:val="21"/>
              </w:rPr>
            </w:pPr>
          </w:p>
        </w:tc>
        <w:tc>
          <w:tcPr>
            <w:tcW w:w="1377" w:type="dxa"/>
            <w:gridSpan w:val="2"/>
            <w:noWrap w:val="0"/>
            <w:vAlign w:val="center"/>
          </w:tcPr>
          <w:p w14:paraId="1560DD2F">
            <w:pPr>
              <w:topLinePunct/>
              <w:spacing w:line="440" w:lineRule="exact"/>
              <w:ind w:firstLine="110" w:firstLineChars="50"/>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发证日期</w:t>
            </w:r>
          </w:p>
        </w:tc>
        <w:tc>
          <w:tcPr>
            <w:tcW w:w="3060" w:type="dxa"/>
            <w:gridSpan w:val="2"/>
            <w:noWrap w:val="0"/>
            <w:vAlign w:val="center"/>
          </w:tcPr>
          <w:p w14:paraId="639D3109">
            <w:pPr>
              <w:topLinePunct/>
              <w:spacing w:line="440" w:lineRule="exact"/>
              <w:ind w:firstLine="110" w:firstLineChars="50"/>
              <w:jc w:val="center"/>
              <w:outlineLvl w:val="9"/>
              <w:rPr>
                <w:rFonts w:ascii="仿宋" w:hAnsi="仿宋" w:eastAsia="仿宋" w:cs="Times New Roman"/>
                <w:color w:val="auto"/>
                <w:sz w:val="22"/>
                <w:szCs w:val="21"/>
              </w:rPr>
            </w:pPr>
          </w:p>
        </w:tc>
      </w:tr>
      <w:tr w14:paraId="1B0E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9" w:type="dxa"/>
            <w:vMerge w:val="continue"/>
            <w:noWrap w:val="0"/>
            <w:vAlign w:val="center"/>
          </w:tcPr>
          <w:p w14:paraId="1D9A2493">
            <w:pPr>
              <w:topLinePunct/>
              <w:spacing w:line="440" w:lineRule="exact"/>
              <w:jc w:val="center"/>
              <w:outlineLvl w:val="9"/>
              <w:rPr>
                <w:rFonts w:ascii="仿宋" w:hAnsi="仿宋" w:eastAsia="仿宋" w:cs="Times New Roman"/>
                <w:color w:val="auto"/>
                <w:sz w:val="22"/>
                <w:szCs w:val="21"/>
              </w:rPr>
            </w:pPr>
          </w:p>
        </w:tc>
        <w:tc>
          <w:tcPr>
            <w:tcW w:w="2044" w:type="dxa"/>
            <w:gridSpan w:val="3"/>
            <w:noWrap w:val="0"/>
            <w:vAlign w:val="center"/>
          </w:tcPr>
          <w:p w14:paraId="66B124E1">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营业范围（主营）</w:t>
            </w:r>
          </w:p>
        </w:tc>
        <w:tc>
          <w:tcPr>
            <w:tcW w:w="5877" w:type="dxa"/>
            <w:gridSpan w:val="6"/>
            <w:noWrap w:val="0"/>
            <w:vAlign w:val="center"/>
          </w:tcPr>
          <w:p w14:paraId="5B8453C3">
            <w:pPr>
              <w:topLinePunct/>
              <w:spacing w:line="440" w:lineRule="exact"/>
              <w:ind w:firstLine="110" w:firstLineChars="50"/>
              <w:jc w:val="center"/>
              <w:outlineLvl w:val="9"/>
              <w:rPr>
                <w:rFonts w:ascii="仿宋" w:hAnsi="仿宋" w:eastAsia="仿宋" w:cs="Times New Roman"/>
                <w:color w:val="auto"/>
                <w:sz w:val="22"/>
                <w:szCs w:val="21"/>
              </w:rPr>
            </w:pPr>
          </w:p>
        </w:tc>
      </w:tr>
      <w:tr w14:paraId="62FF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9" w:type="dxa"/>
            <w:vMerge w:val="continue"/>
            <w:noWrap w:val="0"/>
            <w:vAlign w:val="center"/>
          </w:tcPr>
          <w:p w14:paraId="0AF7B93B">
            <w:pPr>
              <w:topLinePunct/>
              <w:spacing w:line="440" w:lineRule="exact"/>
              <w:jc w:val="center"/>
              <w:outlineLvl w:val="9"/>
              <w:rPr>
                <w:rFonts w:ascii="仿宋" w:hAnsi="仿宋" w:eastAsia="仿宋" w:cs="Times New Roman"/>
                <w:color w:val="auto"/>
                <w:sz w:val="22"/>
                <w:szCs w:val="21"/>
              </w:rPr>
            </w:pPr>
          </w:p>
        </w:tc>
        <w:tc>
          <w:tcPr>
            <w:tcW w:w="2044" w:type="dxa"/>
            <w:gridSpan w:val="3"/>
            <w:noWrap w:val="0"/>
            <w:vAlign w:val="center"/>
          </w:tcPr>
          <w:p w14:paraId="33B882B1">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营业范围（兼营）</w:t>
            </w:r>
          </w:p>
        </w:tc>
        <w:tc>
          <w:tcPr>
            <w:tcW w:w="5877" w:type="dxa"/>
            <w:gridSpan w:val="6"/>
            <w:noWrap w:val="0"/>
            <w:vAlign w:val="center"/>
          </w:tcPr>
          <w:p w14:paraId="24E2351B">
            <w:pPr>
              <w:topLinePunct/>
              <w:spacing w:line="440" w:lineRule="exact"/>
              <w:ind w:firstLine="110" w:firstLineChars="50"/>
              <w:jc w:val="center"/>
              <w:outlineLvl w:val="9"/>
              <w:rPr>
                <w:rFonts w:ascii="仿宋" w:hAnsi="仿宋" w:eastAsia="仿宋" w:cs="Times New Roman"/>
                <w:color w:val="auto"/>
                <w:sz w:val="22"/>
                <w:szCs w:val="21"/>
              </w:rPr>
            </w:pPr>
          </w:p>
        </w:tc>
      </w:tr>
      <w:tr w14:paraId="114A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2763" w:type="dxa"/>
            <w:gridSpan w:val="4"/>
            <w:noWrap w:val="0"/>
            <w:vAlign w:val="center"/>
          </w:tcPr>
          <w:p w14:paraId="0BCC5687">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基本账户开户行及帐号</w:t>
            </w:r>
          </w:p>
        </w:tc>
        <w:tc>
          <w:tcPr>
            <w:tcW w:w="5877" w:type="dxa"/>
            <w:gridSpan w:val="6"/>
            <w:noWrap w:val="0"/>
            <w:vAlign w:val="center"/>
          </w:tcPr>
          <w:p w14:paraId="37C8993D">
            <w:pPr>
              <w:topLinePunct/>
              <w:spacing w:line="440" w:lineRule="exact"/>
              <w:jc w:val="center"/>
              <w:outlineLvl w:val="9"/>
              <w:rPr>
                <w:rFonts w:ascii="仿宋" w:hAnsi="仿宋" w:eastAsia="仿宋" w:cs="Times New Roman"/>
                <w:color w:val="auto"/>
                <w:sz w:val="22"/>
                <w:szCs w:val="21"/>
              </w:rPr>
            </w:pPr>
          </w:p>
        </w:tc>
      </w:tr>
      <w:tr w14:paraId="6EC0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2763" w:type="dxa"/>
            <w:gridSpan w:val="4"/>
            <w:noWrap w:val="0"/>
            <w:vAlign w:val="center"/>
          </w:tcPr>
          <w:p w14:paraId="2BA65493">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税务登记机关</w:t>
            </w:r>
          </w:p>
        </w:tc>
        <w:tc>
          <w:tcPr>
            <w:tcW w:w="5877" w:type="dxa"/>
            <w:gridSpan w:val="6"/>
            <w:noWrap w:val="0"/>
            <w:vAlign w:val="center"/>
          </w:tcPr>
          <w:p w14:paraId="2C434820">
            <w:pPr>
              <w:topLinePunct/>
              <w:spacing w:line="440" w:lineRule="exact"/>
              <w:jc w:val="center"/>
              <w:outlineLvl w:val="9"/>
              <w:rPr>
                <w:rFonts w:ascii="仿宋" w:hAnsi="仿宋" w:eastAsia="仿宋" w:cs="Times New Roman"/>
                <w:color w:val="auto"/>
                <w:sz w:val="22"/>
                <w:szCs w:val="21"/>
              </w:rPr>
            </w:pPr>
          </w:p>
        </w:tc>
      </w:tr>
      <w:tr w14:paraId="2930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3613" w:type="dxa"/>
            <w:gridSpan w:val="5"/>
            <w:noWrap w:val="0"/>
            <w:vAlign w:val="center"/>
          </w:tcPr>
          <w:p w14:paraId="79FD6B97">
            <w:pPr>
              <w:topLinePunct/>
              <w:spacing w:line="440" w:lineRule="exact"/>
              <w:jc w:val="center"/>
              <w:outlineLvl w:val="9"/>
              <w:rPr>
                <w:rFonts w:ascii="仿宋" w:hAnsi="仿宋" w:eastAsia="仿宋" w:cs="Times New Roman"/>
                <w:color w:val="auto"/>
                <w:sz w:val="22"/>
                <w:szCs w:val="21"/>
              </w:rPr>
            </w:pPr>
            <w:r>
              <w:rPr>
                <w:rFonts w:ascii="仿宋" w:hAnsi="仿宋" w:eastAsia="仿宋" w:cs="Times New Roman"/>
                <w:color w:val="auto"/>
                <w:sz w:val="22"/>
                <w:szCs w:val="21"/>
              </w:rPr>
              <w:t>资质</w:t>
            </w:r>
            <w:r>
              <w:rPr>
                <w:rFonts w:hint="eastAsia" w:ascii="仿宋" w:hAnsi="仿宋" w:eastAsia="仿宋" w:cs="Times New Roman"/>
                <w:color w:val="auto"/>
                <w:sz w:val="22"/>
                <w:szCs w:val="21"/>
              </w:rPr>
              <w:t>名称</w:t>
            </w:r>
          </w:p>
        </w:tc>
        <w:tc>
          <w:tcPr>
            <w:tcW w:w="884" w:type="dxa"/>
            <w:gridSpan w:val="2"/>
            <w:noWrap w:val="0"/>
            <w:vAlign w:val="center"/>
          </w:tcPr>
          <w:p w14:paraId="05A392E3">
            <w:pPr>
              <w:topLinePunct/>
              <w:spacing w:line="440" w:lineRule="exact"/>
              <w:jc w:val="center"/>
              <w:outlineLvl w:val="9"/>
              <w:rPr>
                <w:rFonts w:ascii="仿宋" w:hAnsi="仿宋" w:eastAsia="仿宋" w:cs="Times New Roman"/>
                <w:color w:val="auto"/>
                <w:sz w:val="22"/>
                <w:szCs w:val="21"/>
              </w:rPr>
            </w:pPr>
            <w:r>
              <w:rPr>
                <w:rFonts w:ascii="仿宋" w:hAnsi="仿宋" w:eastAsia="仿宋" w:cs="Times New Roman"/>
                <w:color w:val="auto"/>
                <w:sz w:val="22"/>
                <w:szCs w:val="21"/>
              </w:rPr>
              <w:t>等级</w:t>
            </w:r>
          </w:p>
        </w:tc>
        <w:tc>
          <w:tcPr>
            <w:tcW w:w="1083" w:type="dxa"/>
            <w:noWrap w:val="0"/>
            <w:vAlign w:val="center"/>
          </w:tcPr>
          <w:p w14:paraId="0ADFCFA8">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发证机关</w:t>
            </w:r>
          </w:p>
        </w:tc>
        <w:tc>
          <w:tcPr>
            <w:tcW w:w="3060" w:type="dxa"/>
            <w:gridSpan w:val="2"/>
            <w:noWrap w:val="0"/>
            <w:vAlign w:val="center"/>
          </w:tcPr>
          <w:p w14:paraId="0ADA5C97">
            <w:pPr>
              <w:topLinePunct/>
              <w:spacing w:line="440" w:lineRule="exact"/>
              <w:jc w:val="center"/>
              <w:outlineLvl w:val="9"/>
              <w:rPr>
                <w:rFonts w:ascii="仿宋" w:hAnsi="仿宋" w:eastAsia="仿宋" w:cs="Times New Roman"/>
                <w:color w:val="auto"/>
                <w:sz w:val="22"/>
                <w:szCs w:val="21"/>
              </w:rPr>
            </w:pPr>
            <w:r>
              <w:rPr>
                <w:rFonts w:hint="eastAsia" w:ascii="仿宋" w:hAnsi="仿宋" w:eastAsia="仿宋" w:cs="Times New Roman"/>
                <w:color w:val="auto"/>
                <w:sz w:val="22"/>
                <w:szCs w:val="21"/>
              </w:rPr>
              <w:t>有效期</w:t>
            </w:r>
          </w:p>
        </w:tc>
      </w:tr>
      <w:tr w14:paraId="1E28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3613" w:type="dxa"/>
            <w:gridSpan w:val="5"/>
            <w:noWrap w:val="0"/>
            <w:vAlign w:val="center"/>
          </w:tcPr>
          <w:p w14:paraId="5C768230">
            <w:pPr>
              <w:topLinePunct/>
              <w:spacing w:line="440" w:lineRule="exact"/>
              <w:jc w:val="center"/>
              <w:outlineLvl w:val="9"/>
              <w:rPr>
                <w:rFonts w:ascii="仿宋" w:hAnsi="仿宋" w:eastAsia="仿宋" w:cs="Times New Roman"/>
                <w:color w:val="auto"/>
                <w:sz w:val="22"/>
                <w:szCs w:val="21"/>
              </w:rPr>
            </w:pPr>
          </w:p>
        </w:tc>
        <w:tc>
          <w:tcPr>
            <w:tcW w:w="884" w:type="dxa"/>
            <w:gridSpan w:val="2"/>
            <w:noWrap w:val="0"/>
            <w:vAlign w:val="center"/>
          </w:tcPr>
          <w:p w14:paraId="7A2C13AA">
            <w:pPr>
              <w:topLinePunct/>
              <w:spacing w:line="440" w:lineRule="exact"/>
              <w:jc w:val="center"/>
              <w:outlineLvl w:val="9"/>
              <w:rPr>
                <w:rFonts w:ascii="仿宋" w:hAnsi="仿宋" w:eastAsia="仿宋" w:cs="Times New Roman"/>
                <w:color w:val="auto"/>
                <w:sz w:val="22"/>
                <w:szCs w:val="21"/>
              </w:rPr>
            </w:pPr>
          </w:p>
        </w:tc>
        <w:tc>
          <w:tcPr>
            <w:tcW w:w="1083" w:type="dxa"/>
            <w:noWrap w:val="0"/>
            <w:vAlign w:val="center"/>
          </w:tcPr>
          <w:p w14:paraId="2AD09724">
            <w:pPr>
              <w:topLinePunct/>
              <w:spacing w:line="440" w:lineRule="exact"/>
              <w:jc w:val="center"/>
              <w:outlineLvl w:val="9"/>
              <w:rPr>
                <w:rFonts w:ascii="仿宋" w:hAnsi="仿宋" w:eastAsia="仿宋" w:cs="Times New Roman"/>
                <w:color w:val="auto"/>
                <w:sz w:val="22"/>
                <w:szCs w:val="21"/>
              </w:rPr>
            </w:pPr>
          </w:p>
        </w:tc>
        <w:tc>
          <w:tcPr>
            <w:tcW w:w="3060" w:type="dxa"/>
            <w:gridSpan w:val="2"/>
            <w:noWrap w:val="0"/>
            <w:vAlign w:val="center"/>
          </w:tcPr>
          <w:p w14:paraId="78D9B079">
            <w:pPr>
              <w:topLinePunct/>
              <w:spacing w:line="440" w:lineRule="exact"/>
              <w:jc w:val="center"/>
              <w:outlineLvl w:val="9"/>
              <w:rPr>
                <w:rFonts w:ascii="仿宋" w:hAnsi="仿宋" w:eastAsia="仿宋" w:cs="Times New Roman"/>
                <w:color w:val="auto"/>
                <w:sz w:val="22"/>
                <w:szCs w:val="21"/>
              </w:rPr>
            </w:pPr>
          </w:p>
        </w:tc>
      </w:tr>
      <w:tr w14:paraId="78C4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3613" w:type="dxa"/>
            <w:gridSpan w:val="5"/>
            <w:noWrap w:val="0"/>
            <w:vAlign w:val="center"/>
          </w:tcPr>
          <w:p w14:paraId="4CA87F70">
            <w:pPr>
              <w:topLinePunct/>
              <w:spacing w:line="440" w:lineRule="exact"/>
              <w:jc w:val="center"/>
              <w:outlineLvl w:val="9"/>
              <w:rPr>
                <w:rFonts w:ascii="仿宋" w:hAnsi="仿宋" w:eastAsia="仿宋" w:cs="Times New Roman"/>
                <w:color w:val="auto"/>
                <w:sz w:val="22"/>
                <w:szCs w:val="21"/>
              </w:rPr>
            </w:pPr>
          </w:p>
        </w:tc>
        <w:tc>
          <w:tcPr>
            <w:tcW w:w="884" w:type="dxa"/>
            <w:gridSpan w:val="2"/>
            <w:noWrap w:val="0"/>
            <w:vAlign w:val="center"/>
          </w:tcPr>
          <w:p w14:paraId="08951C64">
            <w:pPr>
              <w:topLinePunct/>
              <w:spacing w:line="440" w:lineRule="exact"/>
              <w:jc w:val="center"/>
              <w:outlineLvl w:val="9"/>
              <w:rPr>
                <w:rFonts w:ascii="仿宋" w:hAnsi="仿宋" w:eastAsia="仿宋" w:cs="Times New Roman"/>
                <w:color w:val="auto"/>
                <w:sz w:val="22"/>
                <w:szCs w:val="21"/>
              </w:rPr>
            </w:pPr>
          </w:p>
        </w:tc>
        <w:tc>
          <w:tcPr>
            <w:tcW w:w="1083" w:type="dxa"/>
            <w:noWrap w:val="0"/>
            <w:vAlign w:val="center"/>
          </w:tcPr>
          <w:p w14:paraId="7FDF4985">
            <w:pPr>
              <w:topLinePunct/>
              <w:spacing w:line="440" w:lineRule="exact"/>
              <w:jc w:val="center"/>
              <w:outlineLvl w:val="9"/>
              <w:rPr>
                <w:rFonts w:ascii="仿宋" w:hAnsi="仿宋" w:eastAsia="仿宋" w:cs="Times New Roman"/>
                <w:color w:val="auto"/>
                <w:sz w:val="22"/>
                <w:szCs w:val="21"/>
              </w:rPr>
            </w:pPr>
          </w:p>
        </w:tc>
        <w:tc>
          <w:tcPr>
            <w:tcW w:w="3060" w:type="dxa"/>
            <w:gridSpan w:val="2"/>
            <w:noWrap w:val="0"/>
            <w:vAlign w:val="center"/>
          </w:tcPr>
          <w:p w14:paraId="28DF8334">
            <w:pPr>
              <w:topLinePunct/>
              <w:spacing w:line="440" w:lineRule="exact"/>
              <w:jc w:val="center"/>
              <w:outlineLvl w:val="9"/>
              <w:rPr>
                <w:rFonts w:ascii="仿宋" w:hAnsi="仿宋" w:eastAsia="仿宋" w:cs="Times New Roman"/>
                <w:color w:val="auto"/>
                <w:sz w:val="22"/>
                <w:szCs w:val="21"/>
              </w:rPr>
            </w:pPr>
          </w:p>
        </w:tc>
      </w:tr>
      <w:tr w14:paraId="4AAD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258" w:type="dxa"/>
            <w:gridSpan w:val="2"/>
            <w:noWrap w:val="0"/>
            <w:vAlign w:val="center"/>
          </w:tcPr>
          <w:p w14:paraId="64074B49">
            <w:pPr>
              <w:topLinePunct/>
              <w:spacing w:line="440" w:lineRule="exact"/>
              <w:jc w:val="center"/>
              <w:outlineLvl w:val="9"/>
              <w:rPr>
                <w:rFonts w:ascii="仿宋" w:hAnsi="仿宋" w:eastAsia="仿宋" w:cs="Times New Roman"/>
                <w:color w:val="auto"/>
                <w:sz w:val="22"/>
                <w:szCs w:val="21"/>
              </w:rPr>
            </w:pPr>
            <w:r>
              <w:rPr>
                <w:rFonts w:ascii="仿宋" w:hAnsi="仿宋" w:eastAsia="仿宋" w:cs="Times New Roman"/>
                <w:color w:val="auto"/>
                <w:sz w:val="22"/>
                <w:szCs w:val="21"/>
              </w:rPr>
              <w:t>备注</w:t>
            </w:r>
          </w:p>
        </w:tc>
        <w:tc>
          <w:tcPr>
            <w:tcW w:w="7382" w:type="dxa"/>
            <w:gridSpan w:val="8"/>
            <w:noWrap w:val="0"/>
            <w:vAlign w:val="center"/>
          </w:tcPr>
          <w:p w14:paraId="6FF0743A">
            <w:pPr>
              <w:topLinePunct/>
              <w:spacing w:line="440" w:lineRule="exact"/>
              <w:outlineLvl w:val="9"/>
              <w:rPr>
                <w:rFonts w:hint="eastAsia" w:ascii="仿宋" w:hAnsi="仿宋" w:eastAsia="仿宋" w:cs="Times New Roman"/>
                <w:color w:val="auto"/>
                <w:sz w:val="22"/>
                <w:szCs w:val="21"/>
              </w:rPr>
            </w:pPr>
          </w:p>
        </w:tc>
      </w:tr>
    </w:tbl>
    <w:p w14:paraId="0C04C072">
      <w:pPr>
        <w:spacing w:line="480" w:lineRule="exact"/>
        <w:outlineLvl w:val="9"/>
        <w:rPr>
          <w:rFonts w:hint="default" w:ascii="仿宋" w:hAnsi="仿宋" w:eastAsia="仿宋"/>
          <w:color w:val="auto"/>
          <w:sz w:val="24"/>
          <w:szCs w:val="24"/>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24"/>
          <w:szCs w:val="24"/>
          <w:lang w:val="en-US" w:eastAsia="zh-CN"/>
        </w:rPr>
        <w:t>注：后附营业执照、资质证书、安全生产许可证、开户许可证（开户信息）等相关证件。</w:t>
      </w:r>
    </w:p>
    <w:p w14:paraId="335A214E">
      <w:pPr>
        <w:tabs>
          <w:tab w:val="left" w:pos="6300"/>
        </w:tabs>
        <w:snapToGrid w:val="0"/>
        <w:spacing w:line="500" w:lineRule="exact"/>
        <w:jc w:val="center"/>
        <w:outlineLvl w:val="9"/>
        <w:rPr>
          <w:rFonts w:hint="default" w:ascii="仿宋" w:hAnsi="仿宋" w:eastAsia="仿宋"/>
          <w:b/>
          <w:bCs/>
          <w:color w:val="auto"/>
          <w:sz w:val="32"/>
          <w:szCs w:val="32"/>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32"/>
          <w:szCs w:val="32"/>
          <w:lang w:val="en-US" w:eastAsia="zh-CN"/>
        </w:rPr>
        <w:t>营业执照</w:t>
      </w:r>
    </w:p>
    <w:p w14:paraId="084A44DE">
      <w:pPr>
        <w:tabs>
          <w:tab w:val="left" w:pos="6300"/>
        </w:tabs>
        <w:snapToGrid w:val="0"/>
        <w:spacing w:line="500" w:lineRule="exact"/>
        <w:jc w:val="center"/>
        <w:outlineLvl w:val="9"/>
        <w:rPr>
          <w:rFonts w:hint="eastAsia" w:ascii="仿宋" w:hAnsi="仿宋" w:eastAsia="仿宋"/>
          <w:b/>
          <w:bCs/>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32"/>
          <w:szCs w:val="32"/>
        </w:rPr>
        <w:t>资质证书</w:t>
      </w:r>
    </w:p>
    <w:p w14:paraId="68CF46BD">
      <w:pPr>
        <w:tabs>
          <w:tab w:val="left" w:pos="6300"/>
        </w:tabs>
        <w:snapToGrid w:val="0"/>
        <w:spacing w:line="500" w:lineRule="exact"/>
        <w:jc w:val="center"/>
        <w:outlineLvl w:val="9"/>
        <w:rPr>
          <w:rFonts w:hint="eastAsia" w:ascii="仿宋" w:hAnsi="仿宋" w:eastAsia="仿宋"/>
          <w:b/>
          <w:bCs/>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32"/>
          <w:szCs w:val="32"/>
        </w:rPr>
        <w:t>安全生产许可证</w:t>
      </w:r>
    </w:p>
    <w:p w14:paraId="529FE877">
      <w:pPr>
        <w:tabs>
          <w:tab w:val="left" w:pos="6300"/>
        </w:tabs>
        <w:snapToGrid w:val="0"/>
        <w:spacing w:line="500" w:lineRule="exact"/>
        <w:jc w:val="center"/>
        <w:outlineLvl w:val="9"/>
        <w:rPr>
          <w:rFonts w:hint="eastAsia" w:ascii="仿宋" w:hAnsi="仿宋" w:eastAsia="仿宋"/>
          <w:b/>
          <w:bCs/>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32"/>
          <w:szCs w:val="32"/>
        </w:rPr>
        <w:t>开户许可证（</w:t>
      </w:r>
      <w:r>
        <w:rPr>
          <w:rFonts w:hint="eastAsia" w:ascii="仿宋" w:hAnsi="仿宋" w:eastAsia="仿宋" w:cs="Times New Roman"/>
          <w:b/>
          <w:bCs/>
          <w:color w:val="auto"/>
          <w:sz w:val="32"/>
          <w:szCs w:val="32"/>
          <w:lang w:val="en-US" w:eastAsia="zh-CN"/>
        </w:rPr>
        <w:t>基本账户</w:t>
      </w:r>
      <w:r>
        <w:rPr>
          <w:rFonts w:hint="eastAsia" w:ascii="仿宋" w:hAnsi="仿宋" w:eastAsia="仿宋" w:cs="Times New Roman"/>
          <w:b/>
          <w:bCs/>
          <w:color w:val="auto"/>
          <w:sz w:val="32"/>
          <w:szCs w:val="32"/>
        </w:rPr>
        <w:t>信息）</w:t>
      </w:r>
    </w:p>
    <w:p w14:paraId="66602A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kern w:val="0"/>
          <w:sz w:val="30"/>
          <w:szCs w:val="30"/>
        </w:rPr>
      </w:pPr>
      <w:r>
        <w:rPr>
          <w:rFonts w:hint="eastAsia" w:ascii="仿宋" w:hAnsi="仿宋" w:eastAsia="仿宋" w:cs="仿宋"/>
          <w:b/>
          <w:kern w:val="0"/>
          <w:sz w:val="30"/>
          <w:szCs w:val="30"/>
        </w:rPr>
        <w:t>劳务分包施工能力承诺书</w:t>
      </w:r>
    </w:p>
    <w:p w14:paraId="39A74B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致：</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u w:val="none"/>
        </w:rPr>
        <w:t>（招标人）</w:t>
      </w:r>
      <w:r>
        <w:rPr>
          <w:rFonts w:hint="eastAsia" w:ascii="仿宋" w:hAnsi="仿宋" w:eastAsia="仿宋" w:cs="仿宋"/>
          <w:kern w:val="0"/>
          <w:sz w:val="24"/>
          <w:szCs w:val="24"/>
        </w:rPr>
        <w:t>：</w:t>
      </w:r>
    </w:p>
    <w:p w14:paraId="5AF8003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为承接</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项目名称）</w:t>
      </w:r>
      <w:r>
        <w:rPr>
          <w:rFonts w:hint="eastAsia" w:ascii="仿宋" w:hAnsi="仿宋" w:eastAsia="仿宋" w:cs="仿宋"/>
          <w:kern w:val="0"/>
          <w:sz w:val="24"/>
          <w:szCs w:val="24"/>
        </w:rPr>
        <w:t>，我方就本项目施工保障能力，郑重作出如下承诺：</w:t>
      </w:r>
    </w:p>
    <w:p w14:paraId="2455D43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1"/>
        <w:rPr>
          <w:rFonts w:hint="eastAsia" w:ascii="仿宋" w:hAnsi="仿宋" w:eastAsia="仿宋" w:cs="仿宋"/>
          <w:kern w:val="0"/>
          <w:sz w:val="24"/>
          <w:szCs w:val="24"/>
        </w:rPr>
      </w:pPr>
      <w:bookmarkStart w:id="89" w:name="_Toc17592"/>
      <w:bookmarkStart w:id="90" w:name="heading_0"/>
      <w:r>
        <w:rPr>
          <w:rFonts w:hint="eastAsia" w:ascii="仿宋" w:hAnsi="仿宋" w:eastAsia="仿宋" w:cs="仿宋"/>
          <w:b/>
          <w:kern w:val="0"/>
          <w:sz w:val="24"/>
          <w:szCs w:val="24"/>
        </w:rPr>
        <w:t>一、人员保障承诺</w:t>
      </w:r>
      <w:bookmarkEnd w:id="89"/>
      <w:bookmarkEnd w:id="90"/>
    </w:p>
    <w:p w14:paraId="142949D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我方具备本项目施工所需的管理团队和专业作业人员，各类管理人员、特种作业人员均持证上岗，作业人员经验充足、岗前培训到位。施工期间将足额配齐各工种人员，保证人员队伍稳定，满足项目施工进度、质量、安全管理要求。</w:t>
      </w:r>
    </w:p>
    <w:p w14:paraId="7ADE546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1"/>
        <w:rPr>
          <w:rFonts w:hint="eastAsia" w:ascii="仿宋" w:hAnsi="仿宋" w:eastAsia="仿宋" w:cs="仿宋"/>
          <w:kern w:val="0"/>
          <w:sz w:val="24"/>
          <w:szCs w:val="24"/>
        </w:rPr>
      </w:pPr>
      <w:bookmarkStart w:id="91" w:name="_Toc2042"/>
      <w:bookmarkStart w:id="92" w:name="heading_1"/>
      <w:r>
        <w:rPr>
          <w:rFonts w:hint="eastAsia" w:ascii="仿宋" w:hAnsi="仿宋" w:eastAsia="仿宋" w:cs="仿宋"/>
          <w:b/>
          <w:kern w:val="0"/>
          <w:sz w:val="24"/>
          <w:szCs w:val="24"/>
        </w:rPr>
        <w:t>二、设备保障承诺</w:t>
      </w:r>
      <w:bookmarkEnd w:id="91"/>
      <w:bookmarkEnd w:id="92"/>
    </w:p>
    <w:p w14:paraId="15335EC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我方可足额配备本项目施工所需的各类机械设备、机具及配套设施，所有进场设备检验合格、性能完好。我方将按施工进度及时完成设备进场、调试及日常维保，确保设备正常运行，保障工程顺利施工。</w:t>
      </w:r>
    </w:p>
    <w:p w14:paraId="16F9AA6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1"/>
        <w:rPr>
          <w:rFonts w:hint="eastAsia" w:ascii="仿宋" w:hAnsi="仿宋" w:eastAsia="仿宋" w:cs="仿宋"/>
          <w:kern w:val="0"/>
          <w:sz w:val="24"/>
          <w:szCs w:val="24"/>
        </w:rPr>
      </w:pPr>
      <w:bookmarkStart w:id="93" w:name="_Toc18559"/>
      <w:bookmarkStart w:id="94" w:name="heading_2"/>
      <w:r>
        <w:rPr>
          <w:rFonts w:hint="eastAsia" w:ascii="仿宋" w:hAnsi="仿宋" w:eastAsia="仿宋" w:cs="仿宋"/>
          <w:b/>
          <w:kern w:val="0"/>
          <w:sz w:val="24"/>
          <w:szCs w:val="24"/>
        </w:rPr>
        <w:t>三、资金保障承诺</w:t>
      </w:r>
      <w:bookmarkEnd w:id="93"/>
      <w:bookmarkEnd w:id="94"/>
    </w:p>
    <w:p w14:paraId="048CA24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我方财务状况良好，资金周转正常，无不良失信及债务纠纷。可足额保障本项目人工工资、设备耗材、现场管理等全部施工开支，严格执行农民工工资支付相关规定，绝不发生拖欠工资、资金断档、停工误工等情况，并具备应急资金保障能力。</w:t>
      </w:r>
    </w:p>
    <w:p w14:paraId="4FB9F61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left"/>
        <w:textAlignment w:val="auto"/>
        <w:outlineLvl w:val="1"/>
        <w:rPr>
          <w:rFonts w:hint="eastAsia" w:ascii="仿宋" w:hAnsi="仿宋" w:eastAsia="仿宋" w:cs="仿宋"/>
          <w:kern w:val="0"/>
          <w:sz w:val="24"/>
          <w:szCs w:val="24"/>
        </w:rPr>
      </w:pPr>
      <w:bookmarkStart w:id="95" w:name="heading_3"/>
      <w:bookmarkStart w:id="96" w:name="_Toc770"/>
      <w:r>
        <w:rPr>
          <w:rFonts w:hint="eastAsia" w:ascii="仿宋" w:hAnsi="仿宋" w:eastAsia="仿宋" w:cs="仿宋"/>
          <w:b/>
          <w:kern w:val="0"/>
          <w:sz w:val="24"/>
          <w:szCs w:val="24"/>
        </w:rPr>
        <w:t>四、综合履约承诺</w:t>
      </w:r>
      <w:bookmarkEnd w:id="95"/>
      <w:bookmarkEnd w:id="96"/>
    </w:p>
    <w:p w14:paraId="171B4CD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我方具备承接本项目劳务分包的资质、技术及施工经验，过往项目履约良好，无重大质量、安全事故及违约记录。施工中我方将严格遵守国家规范、合同及现场管理要求，保质、保量、按期完成全部施工任务。</w:t>
      </w:r>
    </w:p>
    <w:p w14:paraId="583CBCD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我方承诺以上人员、设备、资金等施工能力真实可靠，若因我方能力不足、履约不到位造成工期延误、质量缺陷、安全问题及经济损失，我方自愿承担全部违约责任及相关损失。</w:t>
      </w:r>
    </w:p>
    <w:p w14:paraId="71DD731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本承诺书自盖章之日起生效，具有法律效力。</w:t>
      </w:r>
    </w:p>
    <w:p w14:paraId="2970643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rPr>
        <w:t>承诺单位（盖章）：____________________</w:t>
      </w:r>
    </w:p>
    <w:p w14:paraId="1ECA6F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 w:val="0"/>
          <w:bCs/>
          <w:kern w:val="0"/>
          <w:sz w:val="24"/>
          <w:szCs w:val="24"/>
        </w:rPr>
      </w:pPr>
      <w:r>
        <w:rPr>
          <w:rFonts w:hint="eastAsia" w:ascii="仿宋" w:hAnsi="仿宋" w:eastAsia="仿宋" w:cs="仿宋"/>
          <w:b w:val="0"/>
          <w:bCs/>
          <w:kern w:val="0"/>
          <w:sz w:val="24"/>
          <w:szCs w:val="24"/>
        </w:rPr>
        <w:t>法定代表人/授权委托人（签字</w:t>
      </w:r>
      <w:r>
        <w:rPr>
          <w:rFonts w:hint="eastAsia" w:ascii="仿宋" w:hAnsi="仿宋" w:eastAsia="仿宋" w:cs="仿宋"/>
          <w:b w:val="0"/>
          <w:bCs/>
          <w:kern w:val="0"/>
          <w:sz w:val="24"/>
          <w:szCs w:val="24"/>
          <w:lang w:val="en-US" w:eastAsia="zh-CN"/>
        </w:rPr>
        <w:t>或盖章</w:t>
      </w:r>
      <w:r>
        <w:rPr>
          <w:rFonts w:hint="eastAsia" w:ascii="仿宋" w:hAnsi="仿宋" w:eastAsia="仿宋" w:cs="仿宋"/>
          <w:b w:val="0"/>
          <w:bCs/>
          <w:kern w:val="0"/>
          <w:sz w:val="24"/>
          <w:szCs w:val="24"/>
        </w:rPr>
        <w:t>）：____________________</w:t>
      </w:r>
    </w:p>
    <w:p w14:paraId="4BED1365">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jc w:val="both"/>
        <w:textAlignment w:val="auto"/>
        <w:outlineLvl w:val="9"/>
        <w:rPr>
          <w:rFonts w:hint="eastAsia" w:ascii="仿宋" w:hAnsi="仿宋" w:eastAsia="仿宋"/>
          <w:b w:val="0"/>
          <w:bCs/>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b w:val="0"/>
          <w:bCs/>
          <w:kern w:val="0"/>
          <w:sz w:val="24"/>
          <w:szCs w:val="24"/>
        </w:rPr>
        <w:t>日期：______年____月____日</w:t>
      </w:r>
    </w:p>
    <w:p w14:paraId="78DE6D38">
      <w:pPr>
        <w:tabs>
          <w:tab w:val="left" w:pos="6300"/>
        </w:tabs>
        <w:snapToGrid w:val="0"/>
        <w:spacing w:line="500" w:lineRule="exact"/>
        <w:jc w:val="left"/>
        <w:outlineLvl w:val="9"/>
        <w:rPr>
          <w:rFonts w:ascii="仿宋" w:hAnsi="仿宋" w:eastAsia="仿宋" w:cs="Times New Roman"/>
          <w:color w:val="auto"/>
          <w:sz w:val="32"/>
          <w:szCs w:val="32"/>
        </w:rPr>
      </w:pPr>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7</w:t>
      </w:r>
    </w:p>
    <w:p w14:paraId="7B165362">
      <w:pPr>
        <w:tabs>
          <w:tab w:val="left" w:pos="6300"/>
        </w:tabs>
        <w:snapToGrid w:val="0"/>
        <w:spacing w:line="500" w:lineRule="exact"/>
        <w:jc w:val="center"/>
        <w:outlineLvl w:val="9"/>
        <w:rPr>
          <w:rFonts w:hint="eastAsia" w:ascii="仿宋" w:hAnsi="仿宋" w:eastAsia="仿宋" w:cs="Times New Roman"/>
          <w:b/>
          <w:bCs/>
          <w:color w:val="auto"/>
          <w:sz w:val="32"/>
          <w:szCs w:val="32"/>
        </w:rPr>
      </w:pPr>
    </w:p>
    <w:p w14:paraId="6C05D670">
      <w:pPr>
        <w:tabs>
          <w:tab w:val="left" w:pos="6300"/>
        </w:tabs>
        <w:snapToGrid w:val="0"/>
        <w:spacing w:line="500" w:lineRule="exact"/>
        <w:jc w:val="center"/>
        <w:outlineLvl w:val="9"/>
        <w:rPr>
          <w:rFonts w:hint="eastAsia" w:ascii="仿宋" w:hAnsi="仿宋" w:eastAsia="仿宋" w:cs="Times New Roman"/>
          <w:b/>
          <w:bCs/>
          <w:color w:val="auto"/>
          <w:sz w:val="32"/>
          <w:szCs w:val="32"/>
        </w:rPr>
      </w:pPr>
      <w:r>
        <w:rPr>
          <w:rFonts w:hint="eastAsia" w:ascii="仿宋" w:hAnsi="仿宋" w:eastAsia="仿宋" w:cs="Times New Roman"/>
          <w:b/>
          <w:bCs/>
          <w:color w:val="auto"/>
          <w:sz w:val="32"/>
          <w:szCs w:val="32"/>
        </w:rPr>
        <w:t>2025年度的财务审计报告（表）或财务报表</w:t>
      </w:r>
    </w:p>
    <w:p w14:paraId="180F9ACE">
      <w:pPr>
        <w:tabs>
          <w:tab w:val="left" w:pos="6300"/>
        </w:tabs>
        <w:snapToGrid w:val="0"/>
        <w:spacing w:line="500" w:lineRule="exact"/>
        <w:jc w:val="left"/>
        <w:outlineLvl w:val="9"/>
        <w:rPr>
          <w:rFonts w:hint="eastAsia" w:ascii="仿宋" w:hAnsi="仿宋" w:eastAsia="仿宋"/>
          <w:b/>
          <w:bCs/>
          <w:color w:val="auto"/>
          <w:sz w:val="32"/>
          <w:szCs w:val="32"/>
        </w:rPr>
        <w:sectPr>
          <w:pgSz w:w="11906" w:h="16838"/>
          <w:pgMar w:top="1440" w:right="1800" w:bottom="1440" w:left="1800" w:header="851" w:footer="992" w:gutter="0"/>
          <w:pgNumType w:fmt="decimal"/>
          <w:cols w:space="720" w:num="1"/>
          <w:docGrid w:type="lines" w:linePitch="312" w:charSpace="0"/>
        </w:sectPr>
      </w:pPr>
    </w:p>
    <w:p w14:paraId="0F2D3A45">
      <w:pPr>
        <w:tabs>
          <w:tab w:val="left" w:pos="6300"/>
        </w:tabs>
        <w:snapToGrid w:val="0"/>
        <w:spacing w:line="500" w:lineRule="exact"/>
        <w:jc w:val="left"/>
        <w:outlineLvl w:val="9"/>
        <w:rPr>
          <w:rFonts w:ascii="仿宋" w:hAnsi="仿宋" w:eastAsia="仿宋" w:cs="Times New Roman"/>
          <w:color w:val="auto"/>
          <w:sz w:val="32"/>
          <w:szCs w:val="32"/>
        </w:rPr>
      </w:pPr>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8</w:t>
      </w:r>
    </w:p>
    <w:p w14:paraId="379DA3E0">
      <w:pPr>
        <w:tabs>
          <w:tab w:val="left" w:pos="6300"/>
        </w:tabs>
        <w:snapToGrid w:val="0"/>
        <w:spacing w:line="500" w:lineRule="exact"/>
        <w:jc w:val="center"/>
        <w:outlineLvl w:val="9"/>
        <w:rPr>
          <w:rFonts w:hint="eastAsia" w:ascii="仿宋" w:hAnsi="仿宋" w:eastAsia="仿宋" w:cs="Times New Roman"/>
          <w:b/>
          <w:bCs/>
          <w:color w:val="auto"/>
          <w:sz w:val="28"/>
          <w:szCs w:val="28"/>
        </w:rPr>
      </w:pPr>
    </w:p>
    <w:p w14:paraId="3312BA8D">
      <w:pPr>
        <w:keepNext w:val="0"/>
        <w:keepLines w:val="0"/>
        <w:pageBreakBefore w:val="0"/>
        <w:widowControl w:val="0"/>
        <w:tabs>
          <w:tab w:val="left" w:pos="6300"/>
        </w:tabs>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Times New Roman"/>
          <w:b/>
          <w:bCs/>
          <w:color w:val="auto"/>
          <w:sz w:val="24"/>
          <w:szCs w:val="20"/>
        </w:rPr>
      </w:pPr>
      <w:r>
        <w:rPr>
          <w:rFonts w:hint="eastAsia" w:ascii="仿宋" w:hAnsi="仿宋" w:eastAsia="仿宋" w:cs="Times New Roman"/>
          <w:b/>
          <w:bCs/>
          <w:color w:val="auto"/>
          <w:sz w:val="28"/>
          <w:szCs w:val="28"/>
        </w:rPr>
        <w:t>具有履行合同所必需的设备和专业技术能力的</w:t>
      </w:r>
      <w:r>
        <w:rPr>
          <w:rFonts w:hint="eastAsia" w:ascii="仿宋" w:hAnsi="仿宋" w:eastAsia="仿宋" w:cs="Times New Roman"/>
          <w:b/>
          <w:bCs/>
          <w:color w:val="auto"/>
          <w:sz w:val="28"/>
          <w:szCs w:val="20"/>
        </w:rPr>
        <w:t>书面声明</w:t>
      </w:r>
    </w:p>
    <w:p w14:paraId="00B73192">
      <w:pPr>
        <w:keepNext w:val="0"/>
        <w:keepLines w:val="0"/>
        <w:pageBreakBefore w:val="0"/>
        <w:widowControl w:val="0"/>
        <w:tabs>
          <w:tab w:val="left" w:pos="6300"/>
        </w:tabs>
        <w:kinsoku/>
        <w:wordWrap/>
        <w:overflowPunct/>
        <w:topLinePunct w:val="0"/>
        <w:autoSpaceDE/>
        <w:autoSpaceDN/>
        <w:bidi w:val="0"/>
        <w:adjustRightInd/>
        <w:snapToGrid/>
        <w:spacing w:line="360" w:lineRule="auto"/>
        <w:textAlignment w:val="auto"/>
        <w:outlineLvl w:val="9"/>
        <w:rPr>
          <w:rFonts w:hint="eastAsia" w:ascii="仿宋" w:hAnsi="仿宋" w:eastAsia="仿宋" w:cs="Times New Roman"/>
          <w:color w:val="auto"/>
          <w:sz w:val="24"/>
          <w:szCs w:val="20"/>
        </w:rPr>
      </w:pPr>
      <w:r>
        <w:rPr>
          <w:rFonts w:hint="eastAsia" w:ascii="仿宋" w:hAnsi="仿宋" w:eastAsia="仿宋" w:cs="Times New Roman"/>
          <w:color w:val="auto"/>
          <w:sz w:val="24"/>
          <w:szCs w:val="20"/>
        </w:rPr>
        <w:t>致：</w:t>
      </w:r>
      <w:r>
        <w:rPr>
          <w:rFonts w:hint="eastAsia" w:ascii="仿宋" w:hAnsi="仿宋" w:eastAsia="仿宋" w:cs="Times New Roman"/>
          <w:color w:val="auto"/>
          <w:sz w:val="24"/>
          <w:szCs w:val="20"/>
          <w:u w:val="single"/>
        </w:rPr>
        <w:t xml:space="preserve">                   </w:t>
      </w:r>
      <w:r>
        <w:rPr>
          <w:rFonts w:hint="eastAsia" w:ascii="仿宋" w:hAnsi="仿宋" w:eastAsia="仿宋" w:cs="Times New Roman"/>
          <w:color w:val="auto"/>
          <w:sz w:val="24"/>
          <w:szCs w:val="20"/>
        </w:rPr>
        <w:t>（</w:t>
      </w:r>
      <w:r>
        <w:rPr>
          <w:rFonts w:hint="eastAsia" w:ascii="仿宋" w:hAnsi="仿宋" w:eastAsia="仿宋" w:cs="Times New Roman"/>
          <w:color w:val="auto"/>
          <w:sz w:val="24"/>
          <w:szCs w:val="20"/>
          <w:lang w:eastAsia="zh-CN"/>
        </w:rPr>
        <w:t>招标人</w:t>
      </w:r>
      <w:r>
        <w:rPr>
          <w:rFonts w:hint="eastAsia" w:ascii="仿宋" w:hAnsi="仿宋" w:eastAsia="仿宋" w:cs="Times New Roman"/>
          <w:color w:val="auto"/>
          <w:sz w:val="24"/>
          <w:szCs w:val="20"/>
        </w:rPr>
        <w:t>）：</w:t>
      </w:r>
    </w:p>
    <w:p w14:paraId="35CD1A50">
      <w:pPr>
        <w:pStyle w:val="4"/>
        <w:outlineLvl w:val="9"/>
        <w:rPr>
          <w:rFonts w:hint="eastAsia" w:ascii="Times New Roman" w:hAnsi="Times New Roman" w:eastAsia="宋体" w:cs="Times New Roman"/>
          <w:color w:val="auto"/>
        </w:rPr>
      </w:pPr>
    </w:p>
    <w:p w14:paraId="09510D3C">
      <w:pPr>
        <w:keepNext w:val="0"/>
        <w:keepLines w:val="0"/>
        <w:pageBreakBefore w:val="0"/>
        <w:widowControl w:val="0"/>
        <w:tabs>
          <w:tab w:val="left" w:pos="6300"/>
        </w:tabs>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Times New Roman"/>
          <w:color w:val="auto"/>
          <w:sz w:val="24"/>
          <w:szCs w:val="20"/>
        </w:rPr>
      </w:pPr>
      <w:r>
        <w:rPr>
          <w:rFonts w:hint="eastAsia" w:ascii="仿宋" w:hAnsi="仿宋" w:eastAsia="仿宋" w:cs="Times New Roman"/>
          <w:color w:val="auto"/>
          <w:sz w:val="24"/>
          <w:szCs w:val="20"/>
          <w:u w:val="single"/>
        </w:rPr>
        <w:t xml:space="preserve">                      </w:t>
      </w:r>
      <w:r>
        <w:rPr>
          <w:rFonts w:hint="eastAsia" w:ascii="仿宋" w:hAnsi="仿宋" w:eastAsia="仿宋" w:cs="Times New Roman"/>
          <w:color w:val="auto"/>
          <w:sz w:val="24"/>
          <w:szCs w:val="20"/>
        </w:rPr>
        <w:t>（投标人名称）郑重声明，我公司具有良好的商业信誉，具有履行合同所必需的设备和专业技术能力，并随时接受</w:t>
      </w:r>
      <w:r>
        <w:rPr>
          <w:rFonts w:hint="eastAsia" w:ascii="仿宋" w:hAnsi="仿宋" w:eastAsia="仿宋" w:cs="Times New Roman"/>
          <w:color w:val="auto"/>
          <w:sz w:val="24"/>
          <w:szCs w:val="20"/>
          <w:lang w:eastAsia="zh-CN"/>
        </w:rPr>
        <w:t>招标人</w:t>
      </w:r>
      <w:r>
        <w:rPr>
          <w:rFonts w:hint="eastAsia" w:ascii="仿宋" w:hAnsi="仿宋" w:eastAsia="仿宋" w:cs="Times New Roman"/>
          <w:color w:val="auto"/>
          <w:sz w:val="24"/>
          <w:szCs w:val="20"/>
        </w:rPr>
        <w:t>、采购代理机构的检查验证，符合《政府采购法》规定的投标人资格条件。我方对以上声明负全部法律责任。</w:t>
      </w:r>
    </w:p>
    <w:p w14:paraId="562FB590">
      <w:pPr>
        <w:keepNext w:val="0"/>
        <w:keepLines w:val="0"/>
        <w:pageBreakBefore w:val="0"/>
        <w:widowControl w:val="0"/>
        <w:tabs>
          <w:tab w:val="left" w:pos="6300"/>
        </w:tabs>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Times New Roman"/>
          <w:color w:val="auto"/>
          <w:sz w:val="24"/>
          <w:szCs w:val="20"/>
        </w:rPr>
      </w:pPr>
      <w:r>
        <w:rPr>
          <w:rFonts w:hint="eastAsia" w:ascii="仿宋" w:hAnsi="仿宋" w:eastAsia="仿宋" w:cs="Times New Roman"/>
          <w:color w:val="auto"/>
          <w:sz w:val="24"/>
          <w:szCs w:val="20"/>
        </w:rPr>
        <w:t>特此声明</w:t>
      </w:r>
    </w:p>
    <w:p w14:paraId="0575A945">
      <w:pPr>
        <w:tabs>
          <w:tab w:val="left" w:pos="6300"/>
        </w:tabs>
        <w:snapToGrid w:val="0"/>
        <w:spacing w:line="500" w:lineRule="exact"/>
        <w:ind w:firstLine="570"/>
        <w:outlineLvl w:val="9"/>
        <w:rPr>
          <w:rFonts w:hint="eastAsia" w:ascii="仿宋" w:hAnsi="仿宋" w:eastAsia="仿宋" w:cs="Times New Roman"/>
          <w:color w:val="auto"/>
          <w:sz w:val="24"/>
          <w:szCs w:val="20"/>
        </w:rPr>
      </w:pPr>
    </w:p>
    <w:p w14:paraId="2803A825">
      <w:pPr>
        <w:tabs>
          <w:tab w:val="left" w:pos="6300"/>
        </w:tabs>
        <w:snapToGrid w:val="0"/>
        <w:spacing w:line="500" w:lineRule="exact"/>
        <w:ind w:firstLine="570"/>
        <w:outlineLvl w:val="9"/>
        <w:rPr>
          <w:rFonts w:hint="eastAsia" w:ascii="仿宋" w:hAnsi="仿宋" w:eastAsia="仿宋" w:cs="Times New Roman"/>
          <w:color w:val="auto"/>
          <w:sz w:val="24"/>
          <w:szCs w:val="20"/>
        </w:rPr>
      </w:pPr>
    </w:p>
    <w:p w14:paraId="62ADBB0A">
      <w:pPr>
        <w:tabs>
          <w:tab w:val="left" w:pos="6300"/>
        </w:tabs>
        <w:snapToGrid w:val="0"/>
        <w:spacing w:line="500" w:lineRule="exact"/>
        <w:ind w:firstLine="570"/>
        <w:outlineLvl w:val="9"/>
        <w:rPr>
          <w:rFonts w:hint="eastAsia" w:ascii="仿宋" w:hAnsi="仿宋" w:eastAsia="仿宋" w:cs="Times New Roman"/>
          <w:color w:val="auto"/>
          <w:sz w:val="24"/>
          <w:szCs w:val="20"/>
        </w:rPr>
      </w:pPr>
    </w:p>
    <w:p w14:paraId="03F6CFC2">
      <w:pPr>
        <w:tabs>
          <w:tab w:val="left" w:pos="6300"/>
        </w:tabs>
        <w:snapToGrid w:val="0"/>
        <w:spacing w:line="500" w:lineRule="exact"/>
        <w:ind w:right="424" w:firstLine="570"/>
        <w:jc w:val="right"/>
        <w:outlineLvl w:val="9"/>
        <w:rPr>
          <w:rFonts w:hint="eastAsia" w:ascii="仿宋" w:hAnsi="仿宋" w:eastAsia="仿宋" w:cs="Times New Roman"/>
          <w:color w:val="auto"/>
          <w:sz w:val="24"/>
          <w:szCs w:val="20"/>
        </w:rPr>
      </w:pPr>
      <w:r>
        <w:rPr>
          <w:rFonts w:hint="eastAsia" w:ascii="仿宋" w:hAnsi="仿宋" w:eastAsia="仿宋" w:cs="Times New Roman"/>
          <w:color w:val="auto"/>
          <w:sz w:val="24"/>
          <w:szCs w:val="20"/>
        </w:rPr>
        <w:t>（投标人公章）</w:t>
      </w:r>
    </w:p>
    <w:p w14:paraId="4FFFEBA6">
      <w:pPr>
        <w:tabs>
          <w:tab w:val="left" w:pos="6300"/>
        </w:tabs>
        <w:snapToGrid w:val="0"/>
        <w:spacing w:line="500" w:lineRule="exact"/>
        <w:ind w:right="480" w:firstLine="570"/>
        <w:jc w:val="right"/>
        <w:outlineLvl w:val="9"/>
        <w:rPr>
          <w:rFonts w:hint="eastAsia" w:ascii="仿宋" w:hAnsi="仿宋" w:eastAsia="仿宋" w:cs="Times New Roman"/>
          <w:color w:val="auto"/>
          <w:sz w:val="24"/>
          <w:szCs w:val="20"/>
        </w:rPr>
      </w:pPr>
      <w:r>
        <w:rPr>
          <w:rFonts w:hint="eastAsia" w:ascii="仿宋" w:hAnsi="仿宋" w:eastAsia="仿宋" w:cs="Times New Roman"/>
          <w:color w:val="auto"/>
          <w:sz w:val="24"/>
          <w:szCs w:val="20"/>
        </w:rPr>
        <w:t>年   月   日</w:t>
      </w:r>
    </w:p>
    <w:p w14:paraId="0EB851FA">
      <w:pPr>
        <w:adjustRightInd w:val="0"/>
        <w:snapToGrid w:val="0"/>
        <w:spacing w:line="360" w:lineRule="auto"/>
        <w:ind w:right="24"/>
        <w:outlineLvl w:val="9"/>
        <w:rPr>
          <w:rFonts w:hint="eastAsia" w:ascii="仿宋" w:hAnsi="仿宋" w:eastAsia="仿宋"/>
          <w:b/>
          <w:bCs/>
          <w:color w:val="auto"/>
          <w:sz w:val="28"/>
          <w:szCs w:val="28"/>
        </w:rPr>
        <w:sectPr>
          <w:pgSz w:w="11906" w:h="16838"/>
          <w:pgMar w:top="1440" w:right="1800" w:bottom="1440" w:left="1800" w:header="851" w:footer="992" w:gutter="0"/>
          <w:pgNumType w:fmt="decimal"/>
          <w:cols w:space="720" w:num="1"/>
          <w:docGrid w:type="lines" w:linePitch="312" w:charSpace="0"/>
        </w:sectPr>
      </w:pPr>
    </w:p>
    <w:p w14:paraId="43FA2C1F">
      <w:pPr>
        <w:tabs>
          <w:tab w:val="left" w:pos="6300"/>
        </w:tabs>
        <w:snapToGrid w:val="0"/>
        <w:spacing w:line="500" w:lineRule="exact"/>
        <w:jc w:val="both"/>
        <w:outlineLvl w:val="9"/>
        <w:rPr>
          <w:rFonts w:hint="eastAsia" w:ascii="仿宋" w:hAnsi="仿宋" w:eastAsia="仿宋" w:cs="Times New Roman"/>
          <w:b/>
          <w:bCs/>
          <w:color w:val="auto"/>
          <w:sz w:val="32"/>
          <w:szCs w:val="32"/>
          <w:lang w:val="en-US" w:eastAsia="zh-CN"/>
        </w:rPr>
      </w:pPr>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9</w:t>
      </w:r>
    </w:p>
    <w:p w14:paraId="7A0A79E7">
      <w:pPr>
        <w:tabs>
          <w:tab w:val="left" w:pos="6300"/>
        </w:tabs>
        <w:snapToGrid w:val="0"/>
        <w:spacing w:line="500" w:lineRule="exact"/>
        <w:jc w:val="center"/>
        <w:outlineLvl w:val="9"/>
        <w:rPr>
          <w:rFonts w:hint="default" w:ascii="仿宋" w:hAnsi="仿宋" w:eastAsia="仿宋"/>
          <w:b/>
          <w:bCs/>
          <w:color w:val="auto"/>
          <w:sz w:val="32"/>
          <w:szCs w:val="32"/>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bCs/>
          <w:color w:val="auto"/>
          <w:sz w:val="32"/>
          <w:szCs w:val="32"/>
          <w:lang w:val="en-US" w:eastAsia="zh-CN"/>
        </w:rPr>
        <w:t>社保税收</w:t>
      </w:r>
    </w:p>
    <w:p w14:paraId="5C752711">
      <w:pPr>
        <w:adjustRightInd w:val="0"/>
        <w:snapToGrid w:val="0"/>
        <w:spacing w:line="360" w:lineRule="auto"/>
        <w:ind w:right="24"/>
        <w:outlineLvl w:val="9"/>
        <w:rPr>
          <w:rFonts w:hint="default" w:ascii="仿宋" w:hAnsi="仿宋" w:eastAsia="仿宋" w:cs="Times New Roman"/>
          <w:b/>
          <w:bCs/>
          <w:color w:val="auto"/>
          <w:sz w:val="32"/>
          <w:szCs w:val="32"/>
          <w:lang w:val="en-US" w:eastAsia="zh-CN"/>
        </w:rPr>
      </w:pPr>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10</w:t>
      </w:r>
    </w:p>
    <w:p w14:paraId="40E2F37D">
      <w:pPr>
        <w:adjustRightInd w:val="0"/>
        <w:snapToGrid w:val="0"/>
        <w:spacing w:line="360" w:lineRule="auto"/>
        <w:ind w:firstLine="640" w:firstLineChars="200"/>
        <w:jc w:val="center"/>
        <w:outlineLvl w:val="9"/>
        <w:rPr>
          <w:rFonts w:hint="eastAsia" w:ascii="仿宋" w:hAnsi="仿宋" w:eastAsia="仿宋" w:cs="Times New Roman"/>
          <w:color w:val="auto"/>
          <w:sz w:val="32"/>
          <w:szCs w:val="32"/>
        </w:rPr>
      </w:pPr>
    </w:p>
    <w:p w14:paraId="78840210">
      <w:pPr>
        <w:keepNext w:val="0"/>
        <w:keepLines w:val="0"/>
        <w:pageBreakBefore w:val="0"/>
        <w:kinsoku/>
        <w:wordWrap/>
        <w:overflowPunct/>
        <w:topLinePunct w:val="0"/>
        <w:autoSpaceDE/>
        <w:autoSpaceDN/>
        <w:bidi w:val="0"/>
        <w:adjustRightInd/>
        <w:snapToGrid/>
        <w:spacing w:line="360" w:lineRule="auto"/>
        <w:ind w:firstLine="643" w:firstLineChars="200"/>
        <w:jc w:val="center"/>
        <w:textAlignment w:val="auto"/>
        <w:outlineLvl w:val="9"/>
        <w:rPr>
          <w:rFonts w:hint="eastAsia" w:ascii="仿宋" w:hAnsi="仿宋" w:eastAsia="仿宋" w:cs="Times New Roman"/>
          <w:color w:val="auto"/>
          <w:szCs w:val="21"/>
        </w:rPr>
      </w:pPr>
      <w:bookmarkStart w:id="97" w:name="_Hlk526790181"/>
      <w:r>
        <w:rPr>
          <w:rFonts w:hint="eastAsia" w:ascii="仿宋" w:hAnsi="仿宋" w:eastAsia="仿宋" w:cs="Times New Roman"/>
          <w:b/>
          <w:color w:val="auto"/>
          <w:sz w:val="32"/>
          <w:szCs w:val="32"/>
        </w:rPr>
        <w:t>无重大违法记录声明书</w:t>
      </w:r>
      <w:bookmarkEnd w:id="97"/>
    </w:p>
    <w:p w14:paraId="23A7CCB0">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u w:val="single"/>
        </w:rPr>
        <w:t>（</w:t>
      </w:r>
      <w:r>
        <w:rPr>
          <w:rFonts w:hint="eastAsia" w:ascii="仿宋" w:hAnsi="仿宋" w:eastAsia="仿宋" w:cs="Times New Roman"/>
          <w:color w:val="auto"/>
          <w:sz w:val="24"/>
          <w:szCs w:val="21"/>
          <w:u w:val="single"/>
          <w:lang w:eastAsia="zh-CN"/>
        </w:rPr>
        <w:t>招标人</w:t>
      </w:r>
      <w:r>
        <w:rPr>
          <w:rFonts w:hint="eastAsia" w:ascii="仿宋" w:hAnsi="仿宋" w:eastAsia="仿宋" w:cs="Times New Roman"/>
          <w:color w:val="auto"/>
          <w:sz w:val="24"/>
          <w:szCs w:val="21"/>
          <w:u w:val="single"/>
        </w:rPr>
        <w:t xml:space="preserve">）         </w:t>
      </w:r>
      <w:r>
        <w:rPr>
          <w:rFonts w:hint="eastAsia" w:ascii="仿宋" w:hAnsi="仿宋" w:eastAsia="仿宋" w:cs="Times New Roman"/>
          <w:color w:val="auto"/>
          <w:sz w:val="24"/>
          <w:szCs w:val="21"/>
        </w:rPr>
        <w:t>：</w:t>
      </w:r>
    </w:p>
    <w:p w14:paraId="2CD51F52">
      <w:pPr>
        <w:pStyle w:val="4"/>
        <w:outlineLvl w:val="9"/>
        <w:rPr>
          <w:rFonts w:ascii="Times New Roman" w:hAnsi="Times New Roman" w:eastAsia="宋体" w:cs="Times New Roman"/>
          <w:color w:val="auto"/>
        </w:rPr>
      </w:pPr>
    </w:p>
    <w:p w14:paraId="1607AAB2">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我公司参与</w:t>
      </w:r>
      <w:r>
        <w:rPr>
          <w:rFonts w:hint="eastAsia" w:ascii="仿宋" w:hAnsi="仿宋" w:eastAsia="仿宋" w:cs="Times New Roman"/>
          <w:color w:val="auto"/>
          <w:sz w:val="24"/>
          <w:szCs w:val="21"/>
          <w:u w:val="single"/>
        </w:rPr>
        <w:t xml:space="preserve">                          （</w:t>
      </w:r>
      <w:r>
        <w:rPr>
          <w:rFonts w:hint="eastAsia" w:ascii="仿宋" w:hAnsi="仿宋" w:eastAsia="仿宋" w:cs="Times New Roman"/>
          <w:color w:val="auto"/>
          <w:sz w:val="24"/>
          <w:szCs w:val="21"/>
        </w:rPr>
        <w:t>项目名称、编号）投标，本公司郑重声明，我方参加本项目政府采购活动前三年内无重大违法记录，符合《政府采购法》规定的供应商条件。若贵方在本项目采购过程中发现我方政府采购活动前三年内有重大违法记录，我公司将无条件退出本项目的投标，并承担因此引起的一切后果。我方对此声明负全部法律责任。</w:t>
      </w:r>
    </w:p>
    <w:p w14:paraId="4C93E6C4">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Times New Roman"/>
          <w:color w:val="auto"/>
          <w:sz w:val="24"/>
          <w:szCs w:val="21"/>
          <w:lang w:eastAsia="zh-CN"/>
        </w:rPr>
      </w:pPr>
      <w:r>
        <w:rPr>
          <w:rFonts w:hint="eastAsia" w:ascii="仿宋" w:hAnsi="仿宋" w:eastAsia="仿宋" w:cs="Times New Roman"/>
          <w:color w:val="auto"/>
          <w:sz w:val="24"/>
          <w:szCs w:val="21"/>
        </w:rPr>
        <w:t>特此声明</w:t>
      </w:r>
    </w:p>
    <w:p w14:paraId="5BF11915">
      <w:pPr>
        <w:adjustRightInd w:val="0"/>
        <w:snapToGrid w:val="0"/>
        <w:spacing w:line="360" w:lineRule="auto"/>
        <w:ind w:firstLine="480" w:firstLineChars="200"/>
        <w:outlineLvl w:val="9"/>
        <w:rPr>
          <w:rFonts w:ascii="仿宋" w:hAnsi="仿宋" w:eastAsia="仿宋" w:cs="Times New Roman"/>
          <w:color w:val="auto"/>
          <w:sz w:val="24"/>
          <w:szCs w:val="21"/>
        </w:rPr>
      </w:pPr>
    </w:p>
    <w:p w14:paraId="0332ACA8">
      <w:pPr>
        <w:adjustRightInd w:val="0"/>
        <w:snapToGrid w:val="0"/>
        <w:spacing w:line="360" w:lineRule="auto"/>
        <w:ind w:firstLine="480" w:firstLineChars="200"/>
        <w:outlineLvl w:val="9"/>
        <w:rPr>
          <w:rFonts w:ascii="仿宋" w:hAnsi="仿宋" w:eastAsia="仿宋" w:cs="Times New Roman"/>
          <w:color w:val="auto"/>
          <w:sz w:val="24"/>
          <w:szCs w:val="21"/>
        </w:rPr>
      </w:pPr>
    </w:p>
    <w:p w14:paraId="619F41A2">
      <w:pPr>
        <w:spacing w:line="360" w:lineRule="auto"/>
        <w:ind w:firstLine="4003" w:firstLineChars="1668"/>
        <w:outlineLvl w:val="9"/>
        <w:rPr>
          <w:rFonts w:hint="eastAsia" w:ascii="仿宋" w:hAnsi="仿宋" w:eastAsia="仿宋" w:cs="Times New Roman"/>
          <w:color w:val="auto"/>
          <w:sz w:val="24"/>
          <w:szCs w:val="21"/>
          <w:u w:val="single"/>
        </w:rPr>
      </w:pPr>
      <w:r>
        <w:rPr>
          <w:rFonts w:hint="eastAsia" w:ascii="仿宋" w:hAnsi="仿宋" w:eastAsia="仿宋" w:cs="Times New Roman"/>
          <w:color w:val="auto"/>
          <w:sz w:val="24"/>
        </w:rPr>
        <w:t>投标人</w:t>
      </w:r>
      <w:r>
        <w:rPr>
          <w:rFonts w:hint="eastAsia" w:ascii="仿宋" w:hAnsi="仿宋" w:eastAsia="仿宋" w:cs="Times New Roman"/>
          <w:color w:val="auto"/>
          <w:sz w:val="24"/>
          <w:szCs w:val="21"/>
        </w:rPr>
        <w:t>名称（盖单位章）：</w:t>
      </w:r>
      <w:r>
        <w:rPr>
          <w:rFonts w:hint="eastAsia" w:ascii="仿宋" w:hAnsi="仿宋" w:eastAsia="仿宋" w:cs="Times New Roman"/>
          <w:color w:val="auto"/>
          <w:sz w:val="24"/>
          <w:szCs w:val="21"/>
          <w:u w:val="single"/>
        </w:rPr>
        <w:t xml:space="preserve">                 </w:t>
      </w:r>
    </w:p>
    <w:p w14:paraId="138FD087">
      <w:pPr>
        <w:spacing w:line="360" w:lineRule="auto"/>
        <w:ind w:firstLine="4003" w:firstLineChars="1668"/>
        <w:outlineLvl w:val="9"/>
        <w:rPr>
          <w:rFonts w:hint="eastAsia" w:ascii="仿宋" w:hAnsi="仿宋" w:eastAsia="仿宋" w:cs="Times New Roman"/>
          <w:color w:val="auto"/>
          <w:sz w:val="24"/>
          <w:szCs w:val="21"/>
          <w:u w:val="single"/>
        </w:rPr>
      </w:pPr>
      <w:r>
        <w:rPr>
          <w:rFonts w:hint="eastAsia" w:ascii="仿宋" w:hAnsi="仿宋" w:eastAsia="仿宋" w:cs="Times New Roman"/>
          <w:color w:val="auto"/>
          <w:sz w:val="24"/>
          <w:szCs w:val="21"/>
        </w:rPr>
        <w:t>法定代表人（</w:t>
      </w:r>
      <w:r>
        <w:rPr>
          <w:rFonts w:hint="eastAsia" w:ascii="仿宋" w:hAnsi="仿宋" w:eastAsia="仿宋" w:cs="Times New Roman"/>
          <w:color w:val="auto"/>
          <w:sz w:val="24"/>
          <w:szCs w:val="21"/>
          <w:lang w:eastAsia="zh-CN"/>
        </w:rPr>
        <w:t>签字或盖章</w:t>
      </w:r>
      <w:r>
        <w:rPr>
          <w:rFonts w:hint="eastAsia" w:ascii="仿宋" w:hAnsi="仿宋" w:eastAsia="仿宋" w:cs="Times New Roman"/>
          <w:color w:val="auto"/>
          <w:sz w:val="24"/>
          <w:szCs w:val="21"/>
        </w:rPr>
        <w:t>）：</w:t>
      </w:r>
      <w:r>
        <w:rPr>
          <w:rFonts w:hint="eastAsia" w:ascii="仿宋" w:hAnsi="仿宋" w:eastAsia="仿宋" w:cs="Times New Roman"/>
          <w:color w:val="auto"/>
          <w:sz w:val="24"/>
          <w:szCs w:val="21"/>
          <w:u w:val="single"/>
        </w:rPr>
        <w:t xml:space="preserve">                </w:t>
      </w:r>
    </w:p>
    <w:p w14:paraId="226C458C">
      <w:pPr>
        <w:spacing w:line="360" w:lineRule="auto"/>
        <w:ind w:firstLine="4003" w:firstLineChars="1668"/>
        <w:outlineLvl w:val="9"/>
        <w:rPr>
          <w:rFonts w:hint="eastAsia" w:ascii="仿宋" w:hAnsi="仿宋" w:eastAsia="仿宋" w:cs="Times New Roman"/>
          <w:color w:val="auto"/>
          <w:sz w:val="24"/>
          <w:szCs w:val="21"/>
        </w:rPr>
      </w:pPr>
      <w:r>
        <w:rPr>
          <w:rFonts w:hint="eastAsia" w:ascii="仿宋" w:hAnsi="仿宋" w:eastAsia="仿宋" w:cs="Times New Roman"/>
          <w:color w:val="auto"/>
          <w:sz w:val="24"/>
          <w:szCs w:val="21"/>
        </w:rPr>
        <w:t xml:space="preserve">日    期：          </w:t>
      </w:r>
      <w:r>
        <w:rPr>
          <w:rFonts w:hint="eastAsia" w:ascii="仿宋" w:hAnsi="仿宋" w:eastAsia="仿宋" w:cs="Times New Roman"/>
          <w:color w:val="auto"/>
          <w:sz w:val="24"/>
          <w:szCs w:val="21"/>
          <w:u w:val="single"/>
        </w:rPr>
        <w:t xml:space="preserve">    </w:t>
      </w:r>
      <w:r>
        <w:rPr>
          <w:rFonts w:hint="eastAsia" w:ascii="仿宋" w:hAnsi="仿宋" w:eastAsia="仿宋" w:cs="Times New Roman"/>
          <w:color w:val="auto"/>
          <w:sz w:val="24"/>
          <w:szCs w:val="21"/>
        </w:rPr>
        <w:t>年</w:t>
      </w:r>
      <w:r>
        <w:rPr>
          <w:rFonts w:hint="eastAsia" w:ascii="仿宋" w:hAnsi="仿宋" w:eastAsia="仿宋" w:cs="Times New Roman"/>
          <w:color w:val="auto"/>
          <w:sz w:val="24"/>
          <w:szCs w:val="21"/>
          <w:u w:val="single"/>
        </w:rPr>
        <w:t xml:space="preserve">   </w:t>
      </w:r>
      <w:r>
        <w:rPr>
          <w:rFonts w:hint="eastAsia" w:ascii="仿宋" w:hAnsi="仿宋" w:eastAsia="仿宋" w:cs="Times New Roman"/>
          <w:color w:val="auto"/>
          <w:sz w:val="24"/>
          <w:szCs w:val="21"/>
        </w:rPr>
        <w:t>月</w:t>
      </w:r>
      <w:r>
        <w:rPr>
          <w:rFonts w:hint="eastAsia" w:ascii="仿宋" w:hAnsi="仿宋" w:eastAsia="仿宋" w:cs="Times New Roman"/>
          <w:color w:val="auto"/>
          <w:sz w:val="24"/>
          <w:szCs w:val="21"/>
          <w:u w:val="single"/>
        </w:rPr>
        <w:t xml:space="preserve">   </w:t>
      </w:r>
      <w:r>
        <w:rPr>
          <w:rFonts w:hint="eastAsia" w:ascii="仿宋" w:hAnsi="仿宋" w:eastAsia="仿宋" w:cs="Times New Roman"/>
          <w:color w:val="auto"/>
          <w:sz w:val="24"/>
          <w:szCs w:val="21"/>
        </w:rPr>
        <w:t>日</w:t>
      </w:r>
    </w:p>
    <w:p w14:paraId="7E7BD4A8">
      <w:pPr>
        <w:spacing w:line="360" w:lineRule="auto"/>
        <w:ind w:firstLine="4003" w:firstLineChars="1668"/>
        <w:outlineLvl w:val="9"/>
        <w:rPr>
          <w:rFonts w:hint="eastAsia" w:ascii="仿宋" w:hAnsi="仿宋" w:eastAsia="仿宋" w:cs="Times New Roman"/>
          <w:color w:val="auto"/>
          <w:sz w:val="24"/>
          <w:szCs w:val="21"/>
        </w:rPr>
      </w:pPr>
    </w:p>
    <w:p w14:paraId="65831629">
      <w:pPr>
        <w:spacing w:line="360" w:lineRule="auto"/>
        <w:ind w:firstLine="4003" w:firstLineChars="1668"/>
        <w:outlineLvl w:val="9"/>
        <w:rPr>
          <w:rFonts w:hint="eastAsia" w:ascii="仿宋" w:hAnsi="仿宋" w:eastAsia="仿宋" w:cs="Times New Roman"/>
          <w:color w:val="auto"/>
          <w:sz w:val="24"/>
          <w:szCs w:val="21"/>
        </w:rPr>
      </w:pPr>
    </w:p>
    <w:p w14:paraId="18746E28">
      <w:pPr>
        <w:spacing w:line="360" w:lineRule="auto"/>
        <w:outlineLvl w:val="9"/>
        <w:rPr>
          <w:rFonts w:hint="eastAsia" w:ascii="仿宋" w:hAnsi="仿宋" w:eastAsia="仿宋" w:cs="Times New Roman"/>
          <w:color w:val="auto"/>
          <w:sz w:val="24"/>
        </w:rPr>
      </w:pPr>
      <w:r>
        <w:rPr>
          <w:rFonts w:hint="eastAsia" w:ascii="仿宋" w:hAnsi="仿宋" w:eastAsia="仿宋" w:cs="Times New Roman"/>
          <w:color w:val="auto"/>
          <w:sz w:val="24"/>
        </w:rPr>
        <w:t>附注：▲本声明书格式不得修改，不提交本声明书按无效标处理。</w:t>
      </w:r>
    </w:p>
    <w:p w14:paraId="2DE04C6E">
      <w:pPr>
        <w:spacing w:line="360" w:lineRule="auto"/>
        <w:outlineLvl w:val="9"/>
        <w:rPr>
          <w:rFonts w:ascii="仿宋" w:hAnsi="仿宋" w:eastAsia="仿宋" w:cs="Times New Roman"/>
          <w:color w:val="auto"/>
          <w:sz w:val="24"/>
        </w:rPr>
      </w:pPr>
      <w:r>
        <w:rPr>
          <w:rFonts w:hint="eastAsia" w:ascii="仿宋" w:hAnsi="仿宋" w:eastAsia="仿宋" w:cs="Times New Roman"/>
          <w:color w:val="auto"/>
          <w:sz w:val="24"/>
        </w:rPr>
        <w:t>近三年：成立三年以上的，为提交首次</w:t>
      </w:r>
      <w:r>
        <w:rPr>
          <w:rFonts w:hint="eastAsia" w:ascii="仿宋" w:hAnsi="仿宋" w:eastAsia="仿宋" w:cs="Times New Roman"/>
          <w:color w:val="auto"/>
          <w:sz w:val="24"/>
          <w:lang w:eastAsia="zh-CN"/>
        </w:rPr>
        <w:t>响应文件</w:t>
      </w:r>
      <w:r>
        <w:rPr>
          <w:rFonts w:hint="eastAsia" w:ascii="仿宋" w:hAnsi="仿宋" w:eastAsia="仿宋" w:cs="Times New Roman"/>
          <w:color w:val="auto"/>
          <w:sz w:val="24"/>
        </w:rPr>
        <w:t>截止时间前三年内；成立不足三年的，为实际时间。</w:t>
      </w:r>
    </w:p>
    <w:p w14:paraId="09801635">
      <w:pPr>
        <w:adjustRightInd w:val="0"/>
        <w:snapToGrid w:val="0"/>
        <w:spacing w:line="360" w:lineRule="auto"/>
        <w:ind w:right="24"/>
        <w:outlineLvl w:val="9"/>
        <w:rPr>
          <w:rFonts w:hint="default" w:ascii="仿宋" w:hAnsi="仿宋" w:eastAsia="仿宋" w:cs="Times New Roman"/>
          <w:b/>
          <w:bCs/>
          <w:color w:val="auto"/>
          <w:sz w:val="32"/>
          <w:szCs w:val="32"/>
          <w:lang w:val="en-US" w:eastAsia="zh-CN"/>
        </w:rPr>
      </w:pPr>
      <w:r>
        <w:rPr>
          <w:rFonts w:ascii="仿宋" w:hAnsi="仿宋" w:eastAsia="仿宋" w:cs="Times New Roman"/>
          <w:color w:val="auto"/>
          <w:sz w:val="24"/>
        </w:rPr>
        <w:br w:type="page"/>
      </w:r>
      <w:r>
        <w:rPr>
          <w:rFonts w:hint="eastAsia" w:ascii="仿宋" w:hAnsi="仿宋" w:eastAsia="仿宋" w:cs="Times New Roman"/>
          <w:b/>
          <w:bCs/>
          <w:color w:val="auto"/>
          <w:sz w:val="32"/>
          <w:szCs w:val="32"/>
        </w:rPr>
        <w:t>附件</w:t>
      </w:r>
      <w:r>
        <w:rPr>
          <w:rFonts w:hint="eastAsia" w:ascii="仿宋" w:hAnsi="仿宋" w:eastAsia="仿宋" w:cs="Times New Roman"/>
          <w:b/>
          <w:bCs/>
          <w:color w:val="auto"/>
          <w:sz w:val="32"/>
          <w:szCs w:val="32"/>
          <w:lang w:val="en-US" w:eastAsia="zh-CN"/>
        </w:rPr>
        <w:t>11</w:t>
      </w:r>
    </w:p>
    <w:p w14:paraId="561545B8">
      <w:pPr>
        <w:pStyle w:val="5"/>
        <w:snapToGrid w:val="0"/>
        <w:spacing w:before="295" w:after="295"/>
        <w:jc w:val="center"/>
        <w:outlineLvl w:val="9"/>
        <w:rPr>
          <w:rFonts w:hint="eastAsia" w:ascii="仿宋" w:hAnsi="仿宋" w:eastAsia="仿宋"/>
          <w:color w:val="auto"/>
          <w:sz w:val="24"/>
          <w:lang w:val="en-US" w:eastAsia="zh-CN"/>
        </w:rPr>
        <w:sectPr>
          <w:headerReference r:id="rId6"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b/>
          <w:color w:val="auto"/>
          <w:kern w:val="2"/>
          <w:sz w:val="32"/>
          <w:szCs w:val="32"/>
          <w:lang w:val="en-US" w:eastAsia="zh-CN" w:bidi="ar-SA"/>
        </w:rPr>
        <w:t>信用信息</w:t>
      </w:r>
    </w:p>
    <w:p w14:paraId="3A32D0CA">
      <w:pPr>
        <w:pStyle w:val="5"/>
        <w:snapToGrid w:val="0"/>
        <w:spacing w:before="295" w:after="295"/>
        <w:outlineLvl w:val="9"/>
        <w:rPr>
          <w:rFonts w:hint="default" w:ascii="仿宋" w:hAnsi="仿宋" w:eastAsia="仿宋" w:cs="Times New Roman"/>
          <w:b/>
          <w:color w:val="auto"/>
          <w:sz w:val="32"/>
          <w:szCs w:val="32"/>
          <w:lang w:val="en-US" w:eastAsia="zh-CN"/>
        </w:rPr>
      </w:pPr>
      <w:r>
        <w:rPr>
          <w:rFonts w:hint="eastAsia" w:ascii="仿宋" w:hAnsi="仿宋" w:eastAsia="仿宋" w:cs="Times New Roman"/>
          <w:b/>
          <w:color w:val="auto"/>
          <w:sz w:val="32"/>
          <w:szCs w:val="32"/>
        </w:rPr>
        <w:t>附件</w:t>
      </w:r>
      <w:r>
        <w:rPr>
          <w:rFonts w:hint="eastAsia" w:ascii="仿宋" w:hAnsi="仿宋" w:eastAsia="仿宋" w:cs="Times New Roman"/>
          <w:b/>
          <w:color w:val="auto"/>
          <w:sz w:val="32"/>
          <w:szCs w:val="32"/>
          <w:lang w:val="en-US" w:eastAsia="zh-CN"/>
        </w:rPr>
        <w:t>12</w:t>
      </w:r>
    </w:p>
    <w:p w14:paraId="7DB1422A">
      <w:pPr>
        <w:pStyle w:val="5"/>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仿宋" w:hAnsi="仿宋" w:eastAsia="仿宋" w:cs="Times New Roman"/>
          <w:b/>
          <w:bCs/>
          <w:color w:val="auto"/>
          <w:sz w:val="28"/>
          <w:szCs w:val="28"/>
        </w:rPr>
      </w:pPr>
      <w:r>
        <w:rPr>
          <w:rFonts w:hint="eastAsia" w:ascii="仿宋" w:hAnsi="仿宋" w:eastAsia="仿宋" w:cs="Times New Roman"/>
          <w:b/>
          <w:bCs/>
          <w:color w:val="auto"/>
          <w:sz w:val="32"/>
          <w:szCs w:val="32"/>
        </w:rPr>
        <w:t>投标人主要业绩</w:t>
      </w:r>
    </w:p>
    <w:p w14:paraId="436F9B1F">
      <w:pPr>
        <w:numPr>
          <w:ilvl w:val="0"/>
          <w:numId w:val="1"/>
        </w:numPr>
        <w:ind w:left="720" w:hanging="720"/>
        <w:jc w:val="center"/>
        <w:outlineLvl w:val="9"/>
        <w:rPr>
          <w:rFonts w:hint="eastAsia" w:ascii="仿宋" w:hAnsi="仿宋" w:eastAsia="仿宋" w:cs="Times New Roman"/>
          <w:b/>
          <w:color w:val="auto"/>
          <w:szCs w:val="21"/>
        </w:rPr>
      </w:pPr>
      <w:r>
        <w:rPr>
          <w:rFonts w:ascii="仿宋" w:hAnsi="仿宋" w:eastAsia="仿宋" w:cs="Times New Roman"/>
          <w:b/>
          <w:color w:val="auto"/>
          <w:szCs w:val="21"/>
        </w:rPr>
        <w:t>已</w:t>
      </w:r>
      <w:r>
        <w:rPr>
          <w:rFonts w:hint="eastAsia" w:ascii="仿宋" w:hAnsi="仿宋" w:eastAsia="仿宋" w:cs="Times New Roman"/>
          <w:b/>
          <w:color w:val="auto"/>
          <w:szCs w:val="21"/>
        </w:rPr>
        <w:t>完成类似</w:t>
      </w:r>
      <w:r>
        <w:rPr>
          <w:rFonts w:ascii="仿宋" w:hAnsi="仿宋" w:eastAsia="仿宋" w:cs="Times New Roman"/>
          <w:b/>
          <w:color w:val="auto"/>
          <w:szCs w:val="21"/>
        </w:rPr>
        <w:t>项目一览表</w:t>
      </w:r>
    </w:p>
    <w:tbl>
      <w:tblPr>
        <w:tblStyle w:val="9"/>
        <w:tblW w:w="8747"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900"/>
        <w:gridCol w:w="1620"/>
        <w:gridCol w:w="1080"/>
        <w:gridCol w:w="1080"/>
        <w:gridCol w:w="720"/>
        <w:gridCol w:w="1080"/>
        <w:gridCol w:w="1080"/>
      </w:tblGrid>
      <w:tr w14:paraId="674E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center"/>
          </w:tcPr>
          <w:p w14:paraId="1634DA4C">
            <w:pPr>
              <w:spacing w:line="400" w:lineRule="exact"/>
              <w:jc w:val="center"/>
              <w:outlineLvl w:val="9"/>
              <w:rPr>
                <w:rFonts w:ascii="仿宋" w:hAnsi="仿宋" w:eastAsia="仿宋" w:cs="Times New Roman"/>
                <w:color w:val="auto"/>
                <w:szCs w:val="21"/>
              </w:rPr>
            </w:pPr>
            <w:r>
              <w:rPr>
                <w:rFonts w:hint="eastAsia" w:ascii="仿宋" w:hAnsi="仿宋" w:eastAsia="仿宋" w:cs="Times New Roman"/>
                <w:b/>
                <w:color w:val="auto"/>
                <w:szCs w:val="21"/>
              </w:rPr>
              <w:t xml:space="preserve"> </w:t>
            </w:r>
            <w:r>
              <w:rPr>
                <w:rFonts w:ascii="仿宋" w:hAnsi="仿宋" w:eastAsia="仿宋" w:cs="Times New Roman"/>
                <w:color w:val="auto"/>
                <w:szCs w:val="21"/>
              </w:rPr>
              <w:t>项目名称</w:t>
            </w:r>
          </w:p>
        </w:tc>
        <w:tc>
          <w:tcPr>
            <w:tcW w:w="900" w:type="dxa"/>
            <w:noWrap w:val="0"/>
            <w:vAlign w:val="center"/>
          </w:tcPr>
          <w:p w14:paraId="4C511F88">
            <w:pPr>
              <w:spacing w:line="400" w:lineRule="exact"/>
              <w:jc w:val="center"/>
              <w:outlineLvl w:val="9"/>
              <w:rPr>
                <w:rFonts w:hint="eastAsia" w:ascii="仿宋" w:hAnsi="仿宋" w:eastAsia="仿宋" w:cs="Times New Roman"/>
                <w:color w:val="auto"/>
                <w:szCs w:val="21"/>
                <w:lang w:eastAsia="zh-CN"/>
              </w:rPr>
            </w:pPr>
            <w:r>
              <w:rPr>
                <w:rFonts w:hint="eastAsia" w:ascii="仿宋" w:hAnsi="仿宋" w:eastAsia="仿宋" w:cs="Times New Roman"/>
                <w:color w:val="auto"/>
                <w:szCs w:val="21"/>
                <w:lang w:eastAsia="zh-CN"/>
              </w:rPr>
              <w:t>招标人</w:t>
            </w:r>
          </w:p>
        </w:tc>
        <w:tc>
          <w:tcPr>
            <w:tcW w:w="1620" w:type="dxa"/>
            <w:noWrap w:val="0"/>
            <w:vAlign w:val="center"/>
          </w:tcPr>
          <w:p w14:paraId="36F526AF">
            <w:pPr>
              <w:spacing w:line="400" w:lineRule="exact"/>
              <w:jc w:val="center"/>
              <w:outlineLvl w:val="9"/>
              <w:rPr>
                <w:rFonts w:hint="eastAsia" w:ascii="仿宋" w:hAnsi="仿宋" w:eastAsia="仿宋" w:cs="Times New Roman"/>
                <w:color w:val="auto"/>
                <w:szCs w:val="21"/>
              </w:rPr>
            </w:pPr>
            <w:r>
              <w:rPr>
                <w:rFonts w:hint="eastAsia" w:ascii="仿宋" w:hAnsi="仿宋" w:eastAsia="仿宋" w:cs="Times New Roman"/>
                <w:color w:val="auto"/>
                <w:szCs w:val="21"/>
                <w:lang w:eastAsia="zh-CN"/>
              </w:rPr>
              <w:t>招标人</w:t>
            </w:r>
            <w:r>
              <w:rPr>
                <w:rFonts w:hint="eastAsia" w:ascii="仿宋" w:hAnsi="仿宋" w:eastAsia="仿宋" w:cs="Times New Roman"/>
                <w:color w:val="auto"/>
                <w:szCs w:val="21"/>
              </w:rPr>
              <w:t>联系人及联系电话</w:t>
            </w:r>
          </w:p>
        </w:tc>
        <w:tc>
          <w:tcPr>
            <w:tcW w:w="1080" w:type="dxa"/>
            <w:noWrap w:val="0"/>
            <w:vAlign w:val="center"/>
          </w:tcPr>
          <w:p w14:paraId="5E1D26B8">
            <w:pPr>
              <w:spacing w:line="400" w:lineRule="exact"/>
              <w:jc w:val="center"/>
              <w:outlineLvl w:val="9"/>
              <w:rPr>
                <w:rFonts w:hint="eastAsia" w:ascii="仿宋" w:hAnsi="仿宋" w:eastAsia="仿宋" w:cs="Times New Roman"/>
                <w:color w:val="auto"/>
                <w:szCs w:val="21"/>
                <w:lang w:eastAsia="zh-CN"/>
              </w:rPr>
            </w:pPr>
            <w:r>
              <w:rPr>
                <w:rFonts w:hint="eastAsia" w:ascii="仿宋" w:hAnsi="仿宋" w:eastAsia="仿宋" w:cs="Times New Roman"/>
                <w:color w:val="auto"/>
                <w:szCs w:val="21"/>
                <w:lang w:val="en-US" w:eastAsia="zh-CN"/>
              </w:rPr>
              <w:t>施工期限</w:t>
            </w:r>
          </w:p>
        </w:tc>
        <w:tc>
          <w:tcPr>
            <w:tcW w:w="1080" w:type="dxa"/>
            <w:noWrap w:val="0"/>
            <w:vAlign w:val="center"/>
          </w:tcPr>
          <w:p w14:paraId="1AEB5C06">
            <w:pPr>
              <w:spacing w:line="400" w:lineRule="exact"/>
              <w:jc w:val="center"/>
              <w:outlineLvl w:val="9"/>
              <w:rPr>
                <w:rFonts w:ascii="仿宋" w:hAnsi="仿宋" w:eastAsia="仿宋" w:cs="Times New Roman"/>
                <w:color w:val="auto"/>
                <w:szCs w:val="21"/>
              </w:rPr>
            </w:pPr>
            <w:r>
              <w:rPr>
                <w:rFonts w:hint="eastAsia" w:ascii="仿宋" w:hAnsi="仿宋" w:eastAsia="仿宋" w:cs="Times New Roman"/>
                <w:color w:val="auto"/>
                <w:szCs w:val="21"/>
              </w:rPr>
              <w:t>项目地点</w:t>
            </w:r>
          </w:p>
        </w:tc>
        <w:tc>
          <w:tcPr>
            <w:tcW w:w="720" w:type="dxa"/>
            <w:noWrap w:val="0"/>
            <w:vAlign w:val="center"/>
          </w:tcPr>
          <w:p w14:paraId="3953533E">
            <w:pPr>
              <w:spacing w:line="400" w:lineRule="exact"/>
              <w:jc w:val="center"/>
              <w:outlineLvl w:val="9"/>
              <w:rPr>
                <w:rFonts w:ascii="仿宋" w:hAnsi="仿宋" w:eastAsia="仿宋" w:cs="Times New Roman"/>
                <w:color w:val="auto"/>
                <w:szCs w:val="21"/>
              </w:rPr>
            </w:pPr>
            <w:r>
              <w:rPr>
                <w:rFonts w:ascii="仿宋" w:hAnsi="仿宋" w:eastAsia="仿宋" w:cs="Times New Roman"/>
                <w:color w:val="auto"/>
                <w:szCs w:val="21"/>
              </w:rPr>
              <w:t>规模</w:t>
            </w:r>
          </w:p>
        </w:tc>
        <w:tc>
          <w:tcPr>
            <w:tcW w:w="1080" w:type="dxa"/>
            <w:noWrap w:val="0"/>
            <w:vAlign w:val="center"/>
          </w:tcPr>
          <w:p w14:paraId="5937E1CE">
            <w:pPr>
              <w:spacing w:line="400" w:lineRule="exact"/>
              <w:jc w:val="center"/>
              <w:outlineLvl w:val="9"/>
              <w:rPr>
                <w:rFonts w:hint="eastAsia" w:ascii="仿宋" w:hAnsi="仿宋" w:eastAsia="仿宋" w:cs="Times New Roman"/>
                <w:color w:val="auto"/>
                <w:spacing w:val="-16"/>
                <w:szCs w:val="21"/>
              </w:rPr>
            </w:pPr>
            <w:r>
              <w:rPr>
                <w:rFonts w:hint="eastAsia" w:ascii="仿宋" w:hAnsi="仿宋" w:eastAsia="仿宋" w:cs="Times New Roman"/>
                <w:color w:val="auto"/>
                <w:spacing w:val="-16"/>
                <w:szCs w:val="21"/>
              </w:rPr>
              <w:t>签约合同金额</w:t>
            </w:r>
          </w:p>
        </w:tc>
        <w:tc>
          <w:tcPr>
            <w:tcW w:w="1080" w:type="dxa"/>
            <w:noWrap w:val="0"/>
            <w:vAlign w:val="center"/>
          </w:tcPr>
          <w:p w14:paraId="58D7413A">
            <w:pPr>
              <w:spacing w:line="400" w:lineRule="exact"/>
              <w:jc w:val="center"/>
              <w:outlineLvl w:val="9"/>
              <w:rPr>
                <w:rFonts w:hint="eastAsia" w:ascii="仿宋" w:hAnsi="仿宋" w:eastAsia="仿宋" w:cs="Times New Roman"/>
                <w:color w:val="auto"/>
                <w:spacing w:val="-16"/>
                <w:szCs w:val="21"/>
              </w:rPr>
            </w:pPr>
            <w:r>
              <w:rPr>
                <w:rFonts w:hint="eastAsia" w:ascii="仿宋" w:hAnsi="仿宋" w:eastAsia="仿宋" w:cs="Times New Roman"/>
                <w:color w:val="auto"/>
                <w:spacing w:val="-16"/>
                <w:szCs w:val="21"/>
              </w:rPr>
              <w:t>合同内容</w:t>
            </w:r>
          </w:p>
        </w:tc>
      </w:tr>
      <w:tr w14:paraId="63DF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2F381DC4">
            <w:pPr>
              <w:spacing w:line="400" w:lineRule="exact"/>
              <w:outlineLvl w:val="9"/>
              <w:rPr>
                <w:rFonts w:ascii="仿宋" w:hAnsi="仿宋" w:eastAsia="仿宋" w:cs="Times New Roman"/>
                <w:color w:val="auto"/>
                <w:szCs w:val="21"/>
              </w:rPr>
            </w:pPr>
          </w:p>
        </w:tc>
        <w:tc>
          <w:tcPr>
            <w:tcW w:w="900" w:type="dxa"/>
            <w:noWrap w:val="0"/>
            <w:vAlign w:val="top"/>
          </w:tcPr>
          <w:p w14:paraId="11A9A2FE">
            <w:pPr>
              <w:spacing w:line="400" w:lineRule="exact"/>
              <w:outlineLvl w:val="9"/>
              <w:rPr>
                <w:rFonts w:ascii="仿宋" w:hAnsi="仿宋" w:eastAsia="仿宋" w:cs="Times New Roman"/>
                <w:color w:val="auto"/>
                <w:szCs w:val="21"/>
              </w:rPr>
            </w:pPr>
          </w:p>
        </w:tc>
        <w:tc>
          <w:tcPr>
            <w:tcW w:w="1620" w:type="dxa"/>
            <w:noWrap w:val="0"/>
            <w:vAlign w:val="top"/>
          </w:tcPr>
          <w:p w14:paraId="1872ECA5">
            <w:pPr>
              <w:spacing w:line="400" w:lineRule="exact"/>
              <w:outlineLvl w:val="9"/>
              <w:rPr>
                <w:rFonts w:ascii="仿宋" w:hAnsi="仿宋" w:eastAsia="仿宋" w:cs="Times New Roman"/>
                <w:color w:val="auto"/>
                <w:szCs w:val="21"/>
              </w:rPr>
            </w:pPr>
          </w:p>
        </w:tc>
        <w:tc>
          <w:tcPr>
            <w:tcW w:w="1080" w:type="dxa"/>
            <w:noWrap w:val="0"/>
            <w:vAlign w:val="top"/>
          </w:tcPr>
          <w:p w14:paraId="046B4C32">
            <w:pPr>
              <w:spacing w:line="400" w:lineRule="exact"/>
              <w:outlineLvl w:val="9"/>
              <w:rPr>
                <w:rFonts w:ascii="仿宋" w:hAnsi="仿宋" w:eastAsia="仿宋" w:cs="Times New Roman"/>
                <w:color w:val="auto"/>
                <w:szCs w:val="21"/>
              </w:rPr>
            </w:pPr>
          </w:p>
        </w:tc>
        <w:tc>
          <w:tcPr>
            <w:tcW w:w="1080" w:type="dxa"/>
            <w:noWrap w:val="0"/>
            <w:vAlign w:val="top"/>
          </w:tcPr>
          <w:p w14:paraId="2190A177">
            <w:pPr>
              <w:spacing w:line="400" w:lineRule="exact"/>
              <w:outlineLvl w:val="9"/>
              <w:rPr>
                <w:rFonts w:ascii="仿宋" w:hAnsi="仿宋" w:eastAsia="仿宋" w:cs="Times New Roman"/>
                <w:color w:val="auto"/>
                <w:szCs w:val="21"/>
              </w:rPr>
            </w:pPr>
          </w:p>
        </w:tc>
        <w:tc>
          <w:tcPr>
            <w:tcW w:w="720" w:type="dxa"/>
            <w:noWrap w:val="0"/>
            <w:vAlign w:val="top"/>
          </w:tcPr>
          <w:p w14:paraId="4F0AA2C9">
            <w:pPr>
              <w:spacing w:line="400" w:lineRule="exact"/>
              <w:outlineLvl w:val="9"/>
              <w:rPr>
                <w:rFonts w:ascii="仿宋" w:hAnsi="仿宋" w:eastAsia="仿宋" w:cs="Times New Roman"/>
                <w:color w:val="auto"/>
                <w:szCs w:val="21"/>
              </w:rPr>
            </w:pPr>
          </w:p>
        </w:tc>
        <w:tc>
          <w:tcPr>
            <w:tcW w:w="1080" w:type="dxa"/>
            <w:noWrap w:val="0"/>
            <w:vAlign w:val="top"/>
          </w:tcPr>
          <w:p w14:paraId="7A2C3CFC">
            <w:pPr>
              <w:spacing w:line="400" w:lineRule="exact"/>
              <w:outlineLvl w:val="9"/>
              <w:rPr>
                <w:rFonts w:ascii="仿宋" w:hAnsi="仿宋" w:eastAsia="仿宋" w:cs="Times New Roman"/>
                <w:color w:val="auto"/>
                <w:szCs w:val="21"/>
              </w:rPr>
            </w:pPr>
          </w:p>
        </w:tc>
        <w:tc>
          <w:tcPr>
            <w:tcW w:w="1080" w:type="dxa"/>
            <w:noWrap w:val="0"/>
            <w:vAlign w:val="top"/>
          </w:tcPr>
          <w:p w14:paraId="77C1B388">
            <w:pPr>
              <w:spacing w:line="400" w:lineRule="exact"/>
              <w:outlineLvl w:val="9"/>
              <w:rPr>
                <w:rFonts w:ascii="仿宋" w:hAnsi="仿宋" w:eastAsia="仿宋" w:cs="Times New Roman"/>
                <w:color w:val="auto"/>
                <w:szCs w:val="21"/>
              </w:rPr>
            </w:pPr>
          </w:p>
        </w:tc>
      </w:tr>
      <w:tr w14:paraId="3A62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29A1069C">
            <w:pPr>
              <w:spacing w:line="400" w:lineRule="exact"/>
              <w:outlineLvl w:val="9"/>
              <w:rPr>
                <w:rFonts w:ascii="仿宋" w:hAnsi="仿宋" w:eastAsia="仿宋" w:cs="Times New Roman"/>
                <w:color w:val="auto"/>
                <w:szCs w:val="21"/>
              </w:rPr>
            </w:pPr>
          </w:p>
        </w:tc>
        <w:tc>
          <w:tcPr>
            <w:tcW w:w="900" w:type="dxa"/>
            <w:noWrap w:val="0"/>
            <w:vAlign w:val="top"/>
          </w:tcPr>
          <w:p w14:paraId="34D5E042">
            <w:pPr>
              <w:spacing w:line="400" w:lineRule="exact"/>
              <w:outlineLvl w:val="9"/>
              <w:rPr>
                <w:rFonts w:ascii="仿宋" w:hAnsi="仿宋" w:eastAsia="仿宋" w:cs="Times New Roman"/>
                <w:color w:val="auto"/>
                <w:szCs w:val="21"/>
              </w:rPr>
            </w:pPr>
          </w:p>
        </w:tc>
        <w:tc>
          <w:tcPr>
            <w:tcW w:w="1620" w:type="dxa"/>
            <w:noWrap w:val="0"/>
            <w:vAlign w:val="top"/>
          </w:tcPr>
          <w:p w14:paraId="4CD5AB8B">
            <w:pPr>
              <w:spacing w:line="400" w:lineRule="exact"/>
              <w:outlineLvl w:val="9"/>
              <w:rPr>
                <w:rFonts w:ascii="仿宋" w:hAnsi="仿宋" w:eastAsia="仿宋" w:cs="Times New Roman"/>
                <w:color w:val="auto"/>
                <w:szCs w:val="21"/>
              </w:rPr>
            </w:pPr>
          </w:p>
        </w:tc>
        <w:tc>
          <w:tcPr>
            <w:tcW w:w="1080" w:type="dxa"/>
            <w:noWrap w:val="0"/>
            <w:vAlign w:val="top"/>
          </w:tcPr>
          <w:p w14:paraId="7D1FBC62">
            <w:pPr>
              <w:spacing w:line="400" w:lineRule="exact"/>
              <w:outlineLvl w:val="9"/>
              <w:rPr>
                <w:rFonts w:ascii="仿宋" w:hAnsi="仿宋" w:eastAsia="仿宋" w:cs="Times New Roman"/>
                <w:color w:val="auto"/>
                <w:szCs w:val="21"/>
              </w:rPr>
            </w:pPr>
          </w:p>
        </w:tc>
        <w:tc>
          <w:tcPr>
            <w:tcW w:w="1080" w:type="dxa"/>
            <w:noWrap w:val="0"/>
            <w:vAlign w:val="top"/>
          </w:tcPr>
          <w:p w14:paraId="153A4C2F">
            <w:pPr>
              <w:spacing w:line="400" w:lineRule="exact"/>
              <w:outlineLvl w:val="9"/>
              <w:rPr>
                <w:rFonts w:ascii="仿宋" w:hAnsi="仿宋" w:eastAsia="仿宋" w:cs="Times New Roman"/>
                <w:color w:val="auto"/>
                <w:szCs w:val="21"/>
              </w:rPr>
            </w:pPr>
          </w:p>
        </w:tc>
        <w:tc>
          <w:tcPr>
            <w:tcW w:w="720" w:type="dxa"/>
            <w:noWrap w:val="0"/>
            <w:vAlign w:val="top"/>
          </w:tcPr>
          <w:p w14:paraId="54732E83">
            <w:pPr>
              <w:spacing w:line="400" w:lineRule="exact"/>
              <w:outlineLvl w:val="9"/>
              <w:rPr>
                <w:rFonts w:ascii="仿宋" w:hAnsi="仿宋" w:eastAsia="仿宋" w:cs="Times New Roman"/>
                <w:color w:val="auto"/>
                <w:szCs w:val="21"/>
              </w:rPr>
            </w:pPr>
          </w:p>
        </w:tc>
        <w:tc>
          <w:tcPr>
            <w:tcW w:w="1080" w:type="dxa"/>
            <w:noWrap w:val="0"/>
            <w:vAlign w:val="top"/>
          </w:tcPr>
          <w:p w14:paraId="37982915">
            <w:pPr>
              <w:spacing w:line="400" w:lineRule="exact"/>
              <w:outlineLvl w:val="9"/>
              <w:rPr>
                <w:rFonts w:ascii="仿宋" w:hAnsi="仿宋" w:eastAsia="仿宋" w:cs="Times New Roman"/>
                <w:color w:val="auto"/>
                <w:szCs w:val="21"/>
              </w:rPr>
            </w:pPr>
          </w:p>
        </w:tc>
        <w:tc>
          <w:tcPr>
            <w:tcW w:w="1080" w:type="dxa"/>
            <w:noWrap w:val="0"/>
            <w:vAlign w:val="top"/>
          </w:tcPr>
          <w:p w14:paraId="79D1642E">
            <w:pPr>
              <w:spacing w:line="400" w:lineRule="exact"/>
              <w:outlineLvl w:val="9"/>
              <w:rPr>
                <w:rFonts w:ascii="仿宋" w:hAnsi="仿宋" w:eastAsia="仿宋" w:cs="Times New Roman"/>
                <w:color w:val="auto"/>
                <w:szCs w:val="21"/>
              </w:rPr>
            </w:pPr>
          </w:p>
        </w:tc>
      </w:tr>
      <w:tr w14:paraId="0CBC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53E75920">
            <w:pPr>
              <w:spacing w:line="400" w:lineRule="exact"/>
              <w:outlineLvl w:val="9"/>
              <w:rPr>
                <w:rFonts w:ascii="仿宋" w:hAnsi="仿宋" w:eastAsia="仿宋" w:cs="Times New Roman"/>
                <w:color w:val="auto"/>
                <w:szCs w:val="21"/>
              </w:rPr>
            </w:pPr>
          </w:p>
        </w:tc>
        <w:tc>
          <w:tcPr>
            <w:tcW w:w="900" w:type="dxa"/>
            <w:noWrap w:val="0"/>
            <w:vAlign w:val="top"/>
          </w:tcPr>
          <w:p w14:paraId="605293D0">
            <w:pPr>
              <w:spacing w:line="400" w:lineRule="exact"/>
              <w:outlineLvl w:val="9"/>
              <w:rPr>
                <w:rFonts w:ascii="仿宋" w:hAnsi="仿宋" w:eastAsia="仿宋" w:cs="Times New Roman"/>
                <w:color w:val="auto"/>
                <w:szCs w:val="21"/>
              </w:rPr>
            </w:pPr>
          </w:p>
        </w:tc>
        <w:tc>
          <w:tcPr>
            <w:tcW w:w="1620" w:type="dxa"/>
            <w:noWrap w:val="0"/>
            <w:vAlign w:val="top"/>
          </w:tcPr>
          <w:p w14:paraId="75481373">
            <w:pPr>
              <w:spacing w:line="400" w:lineRule="exact"/>
              <w:outlineLvl w:val="9"/>
              <w:rPr>
                <w:rFonts w:ascii="仿宋" w:hAnsi="仿宋" w:eastAsia="仿宋" w:cs="Times New Roman"/>
                <w:color w:val="auto"/>
                <w:szCs w:val="21"/>
              </w:rPr>
            </w:pPr>
          </w:p>
        </w:tc>
        <w:tc>
          <w:tcPr>
            <w:tcW w:w="1080" w:type="dxa"/>
            <w:noWrap w:val="0"/>
            <w:vAlign w:val="top"/>
          </w:tcPr>
          <w:p w14:paraId="6C162613">
            <w:pPr>
              <w:spacing w:line="400" w:lineRule="exact"/>
              <w:outlineLvl w:val="9"/>
              <w:rPr>
                <w:rFonts w:ascii="仿宋" w:hAnsi="仿宋" w:eastAsia="仿宋" w:cs="Times New Roman"/>
                <w:color w:val="auto"/>
                <w:szCs w:val="21"/>
              </w:rPr>
            </w:pPr>
          </w:p>
        </w:tc>
        <w:tc>
          <w:tcPr>
            <w:tcW w:w="1080" w:type="dxa"/>
            <w:noWrap w:val="0"/>
            <w:vAlign w:val="top"/>
          </w:tcPr>
          <w:p w14:paraId="5DB925CE">
            <w:pPr>
              <w:spacing w:line="400" w:lineRule="exact"/>
              <w:outlineLvl w:val="9"/>
              <w:rPr>
                <w:rFonts w:ascii="仿宋" w:hAnsi="仿宋" w:eastAsia="仿宋" w:cs="Times New Roman"/>
                <w:color w:val="auto"/>
                <w:szCs w:val="21"/>
              </w:rPr>
            </w:pPr>
          </w:p>
        </w:tc>
        <w:tc>
          <w:tcPr>
            <w:tcW w:w="720" w:type="dxa"/>
            <w:noWrap w:val="0"/>
            <w:vAlign w:val="top"/>
          </w:tcPr>
          <w:p w14:paraId="289E0A77">
            <w:pPr>
              <w:spacing w:line="400" w:lineRule="exact"/>
              <w:outlineLvl w:val="9"/>
              <w:rPr>
                <w:rFonts w:ascii="仿宋" w:hAnsi="仿宋" w:eastAsia="仿宋" w:cs="Times New Roman"/>
                <w:color w:val="auto"/>
                <w:szCs w:val="21"/>
              </w:rPr>
            </w:pPr>
          </w:p>
        </w:tc>
        <w:tc>
          <w:tcPr>
            <w:tcW w:w="1080" w:type="dxa"/>
            <w:noWrap w:val="0"/>
            <w:vAlign w:val="top"/>
          </w:tcPr>
          <w:p w14:paraId="5FEC89B0">
            <w:pPr>
              <w:spacing w:line="400" w:lineRule="exact"/>
              <w:outlineLvl w:val="9"/>
              <w:rPr>
                <w:rFonts w:ascii="仿宋" w:hAnsi="仿宋" w:eastAsia="仿宋" w:cs="Times New Roman"/>
                <w:color w:val="auto"/>
                <w:szCs w:val="21"/>
              </w:rPr>
            </w:pPr>
          </w:p>
        </w:tc>
        <w:tc>
          <w:tcPr>
            <w:tcW w:w="1080" w:type="dxa"/>
            <w:noWrap w:val="0"/>
            <w:vAlign w:val="top"/>
          </w:tcPr>
          <w:p w14:paraId="2086A506">
            <w:pPr>
              <w:spacing w:line="400" w:lineRule="exact"/>
              <w:outlineLvl w:val="9"/>
              <w:rPr>
                <w:rFonts w:ascii="仿宋" w:hAnsi="仿宋" w:eastAsia="仿宋" w:cs="Times New Roman"/>
                <w:color w:val="auto"/>
                <w:szCs w:val="21"/>
              </w:rPr>
            </w:pPr>
          </w:p>
        </w:tc>
      </w:tr>
      <w:tr w14:paraId="7B02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6298E21B">
            <w:pPr>
              <w:spacing w:line="400" w:lineRule="exact"/>
              <w:outlineLvl w:val="9"/>
              <w:rPr>
                <w:rFonts w:ascii="仿宋" w:hAnsi="仿宋" w:eastAsia="仿宋" w:cs="Times New Roman"/>
                <w:color w:val="auto"/>
                <w:szCs w:val="21"/>
              </w:rPr>
            </w:pPr>
          </w:p>
        </w:tc>
        <w:tc>
          <w:tcPr>
            <w:tcW w:w="900" w:type="dxa"/>
            <w:noWrap w:val="0"/>
            <w:vAlign w:val="top"/>
          </w:tcPr>
          <w:p w14:paraId="3A498651">
            <w:pPr>
              <w:spacing w:line="400" w:lineRule="exact"/>
              <w:outlineLvl w:val="9"/>
              <w:rPr>
                <w:rFonts w:ascii="仿宋" w:hAnsi="仿宋" w:eastAsia="仿宋" w:cs="Times New Roman"/>
                <w:color w:val="auto"/>
                <w:szCs w:val="21"/>
              </w:rPr>
            </w:pPr>
          </w:p>
        </w:tc>
        <w:tc>
          <w:tcPr>
            <w:tcW w:w="1620" w:type="dxa"/>
            <w:noWrap w:val="0"/>
            <w:vAlign w:val="top"/>
          </w:tcPr>
          <w:p w14:paraId="4FFDD8C6">
            <w:pPr>
              <w:spacing w:line="400" w:lineRule="exact"/>
              <w:outlineLvl w:val="9"/>
              <w:rPr>
                <w:rFonts w:ascii="仿宋" w:hAnsi="仿宋" w:eastAsia="仿宋" w:cs="Times New Roman"/>
                <w:color w:val="auto"/>
                <w:szCs w:val="21"/>
              </w:rPr>
            </w:pPr>
          </w:p>
        </w:tc>
        <w:tc>
          <w:tcPr>
            <w:tcW w:w="1080" w:type="dxa"/>
            <w:noWrap w:val="0"/>
            <w:vAlign w:val="top"/>
          </w:tcPr>
          <w:p w14:paraId="01BA23EF">
            <w:pPr>
              <w:spacing w:line="400" w:lineRule="exact"/>
              <w:outlineLvl w:val="9"/>
              <w:rPr>
                <w:rFonts w:ascii="仿宋" w:hAnsi="仿宋" w:eastAsia="仿宋" w:cs="Times New Roman"/>
                <w:color w:val="auto"/>
                <w:szCs w:val="21"/>
              </w:rPr>
            </w:pPr>
          </w:p>
        </w:tc>
        <w:tc>
          <w:tcPr>
            <w:tcW w:w="1080" w:type="dxa"/>
            <w:noWrap w:val="0"/>
            <w:vAlign w:val="top"/>
          </w:tcPr>
          <w:p w14:paraId="506FFB5B">
            <w:pPr>
              <w:spacing w:line="400" w:lineRule="exact"/>
              <w:outlineLvl w:val="9"/>
              <w:rPr>
                <w:rFonts w:ascii="仿宋" w:hAnsi="仿宋" w:eastAsia="仿宋" w:cs="Times New Roman"/>
                <w:color w:val="auto"/>
                <w:szCs w:val="21"/>
              </w:rPr>
            </w:pPr>
          </w:p>
        </w:tc>
        <w:tc>
          <w:tcPr>
            <w:tcW w:w="720" w:type="dxa"/>
            <w:noWrap w:val="0"/>
            <w:vAlign w:val="top"/>
          </w:tcPr>
          <w:p w14:paraId="5BC45379">
            <w:pPr>
              <w:spacing w:line="400" w:lineRule="exact"/>
              <w:outlineLvl w:val="9"/>
              <w:rPr>
                <w:rFonts w:ascii="仿宋" w:hAnsi="仿宋" w:eastAsia="仿宋" w:cs="Times New Roman"/>
                <w:color w:val="auto"/>
                <w:szCs w:val="21"/>
              </w:rPr>
            </w:pPr>
          </w:p>
        </w:tc>
        <w:tc>
          <w:tcPr>
            <w:tcW w:w="1080" w:type="dxa"/>
            <w:noWrap w:val="0"/>
            <w:vAlign w:val="top"/>
          </w:tcPr>
          <w:p w14:paraId="1727E82F">
            <w:pPr>
              <w:spacing w:line="400" w:lineRule="exact"/>
              <w:outlineLvl w:val="9"/>
              <w:rPr>
                <w:rFonts w:ascii="仿宋" w:hAnsi="仿宋" w:eastAsia="仿宋" w:cs="Times New Roman"/>
                <w:color w:val="auto"/>
                <w:szCs w:val="21"/>
              </w:rPr>
            </w:pPr>
          </w:p>
        </w:tc>
        <w:tc>
          <w:tcPr>
            <w:tcW w:w="1080" w:type="dxa"/>
            <w:noWrap w:val="0"/>
            <w:vAlign w:val="top"/>
          </w:tcPr>
          <w:p w14:paraId="08355770">
            <w:pPr>
              <w:spacing w:line="400" w:lineRule="exact"/>
              <w:outlineLvl w:val="9"/>
              <w:rPr>
                <w:rFonts w:ascii="仿宋" w:hAnsi="仿宋" w:eastAsia="仿宋" w:cs="Times New Roman"/>
                <w:color w:val="auto"/>
                <w:szCs w:val="21"/>
              </w:rPr>
            </w:pPr>
          </w:p>
        </w:tc>
      </w:tr>
      <w:tr w14:paraId="1BEB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1187" w:type="dxa"/>
            <w:noWrap w:val="0"/>
            <w:vAlign w:val="top"/>
          </w:tcPr>
          <w:p w14:paraId="330F7C64">
            <w:pPr>
              <w:spacing w:line="400" w:lineRule="exact"/>
              <w:outlineLvl w:val="9"/>
              <w:rPr>
                <w:rFonts w:ascii="仿宋" w:hAnsi="仿宋" w:eastAsia="仿宋" w:cs="Times New Roman"/>
                <w:color w:val="auto"/>
                <w:szCs w:val="21"/>
              </w:rPr>
            </w:pPr>
          </w:p>
        </w:tc>
        <w:tc>
          <w:tcPr>
            <w:tcW w:w="900" w:type="dxa"/>
            <w:noWrap w:val="0"/>
            <w:vAlign w:val="top"/>
          </w:tcPr>
          <w:p w14:paraId="54F598AF">
            <w:pPr>
              <w:spacing w:line="400" w:lineRule="exact"/>
              <w:outlineLvl w:val="9"/>
              <w:rPr>
                <w:rFonts w:ascii="仿宋" w:hAnsi="仿宋" w:eastAsia="仿宋" w:cs="Times New Roman"/>
                <w:color w:val="auto"/>
                <w:szCs w:val="21"/>
              </w:rPr>
            </w:pPr>
          </w:p>
        </w:tc>
        <w:tc>
          <w:tcPr>
            <w:tcW w:w="1620" w:type="dxa"/>
            <w:noWrap w:val="0"/>
            <w:vAlign w:val="top"/>
          </w:tcPr>
          <w:p w14:paraId="1C659C65">
            <w:pPr>
              <w:spacing w:line="400" w:lineRule="exact"/>
              <w:outlineLvl w:val="9"/>
              <w:rPr>
                <w:rFonts w:ascii="仿宋" w:hAnsi="仿宋" w:eastAsia="仿宋" w:cs="Times New Roman"/>
                <w:color w:val="auto"/>
                <w:szCs w:val="21"/>
              </w:rPr>
            </w:pPr>
          </w:p>
        </w:tc>
        <w:tc>
          <w:tcPr>
            <w:tcW w:w="1080" w:type="dxa"/>
            <w:noWrap w:val="0"/>
            <w:vAlign w:val="top"/>
          </w:tcPr>
          <w:p w14:paraId="73FFBC62">
            <w:pPr>
              <w:spacing w:line="400" w:lineRule="exact"/>
              <w:outlineLvl w:val="9"/>
              <w:rPr>
                <w:rFonts w:ascii="仿宋" w:hAnsi="仿宋" w:eastAsia="仿宋" w:cs="Times New Roman"/>
                <w:color w:val="auto"/>
                <w:szCs w:val="21"/>
              </w:rPr>
            </w:pPr>
          </w:p>
        </w:tc>
        <w:tc>
          <w:tcPr>
            <w:tcW w:w="1080" w:type="dxa"/>
            <w:noWrap w:val="0"/>
            <w:vAlign w:val="top"/>
          </w:tcPr>
          <w:p w14:paraId="577444AE">
            <w:pPr>
              <w:spacing w:line="400" w:lineRule="exact"/>
              <w:outlineLvl w:val="9"/>
              <w:rPr>
                <w:rFonts w:ascii="仿宋" w:hAnsi="仿宋" w:eastAsia="仿宋" w:cs="Times New Roman"/>
                <w:color w:val="auto"/>
                <w:szCs w:val="21"/>
              </w:rPr>
            </w:pPr>
          </w:p>
        </w:tc>
        <w:tc>
          <w:tcPr>
            <w:tcW w:w="720" w:type="dxa"/>
            <w:noWrap w:val="0"/>
            <w:vAlign w:val="top"/>
          </w:tcPr>
          <w:p w14:paraId="78CC8FAF">
            <w:pPr>
              <w:spacing w:line="400" w:lineRule="exact"/>
              <w:outlineLvl w:val="9"/>
              <w:rPr>
                <w:rFonts w:ascii="仿宋" w:hAnsi="仿宋" w:eastAsia="仿宋" w:cs="Times New Roman"/>
                <w:color w:val="auto"/>
                <w:szCs w:val="21"/>
              </w:rPr>
            </w:pPr>
          </w:p>
        </w:tc>
        <w:tc>
          <w:tcPr>
            <w:tcW w:w="1080" w:type="dxa"/>
            <w:noWrap w:val="0"/>
            <w:vAlign w:val="top"/>
          </w:tcPr>
          <w:p w14:paraId="7F6E69F0">
            <w:pPr>
              <w:spacing w:line="400" w:lineRule="exact"/>
              <w:outlineLvl w:val="9"/>
              <w:rPr>
                <w:rFonts w:ascii="仿宋" w:hAnsi="仿宋" w:eastAsia="仿宋" w:cs="Times New Roman"/>
                <w:color w:val="auto"/>
                <w:szCs w:val="21"/>
              </w:rPr>
            </w:pPr>
          </w:p>
        </w:tc>
        <w:tc>
          <w:tcPr>
            <w:tcW w:w="1080" w:type="dxa"/>
            <w:noWrap w:val="0"/>
            <w:vAlign w:val="top"/>
          </w:tcPr>
          <w:p w14:paraId="51F0EA77">
            <w:pPr>
              <w:spacing w:line="400" w:lineRule="exact"/>
              <w:outlineLvl w:val="9"/>
              <w:rPr>
                <w:rFonts w:ascii="仿宋" w:hAnsi="仿宋" w:eastAsia="仿宋" w:cs="Times New Roman"/>
                <w:color w:val="auto"/>
                <w:szCs w:val="21"/>
              </w:rPr>
            </w:pPr>
          </w:p>
        </w:tc>
      </w:tr>
      <w:tr w14:paraId="759A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8747" w:type="dxa"/>
            <w:gridSpan w:val="8"/>
            <w:noWrap w:val="0"/>
            <w:vAlign w:val="center"/>
          </w:tcPr>
          <w:p w14:paraId="362C5D67">
            <w:pPr>
              <w:spacing w:line="400" w:lineRule="exact"/>
              <w:outlineLvl w:val="9"/>
              <w:rPr>
                <w:rFonts w:hint="eastAsia" w:ascii="仿宋" w:hAnsi="仿宋" w:eastAsia="仿宋" w:cs="Times New Roman"/>
                <w:color w:val="auto"/>
                <w:szCs w:val="21"/>
              </w:rPr>
            </w:pPr>
            <w:r>
              <w:rPr>
                <w:rFonts w:hint="eastAsia" w:ascii="仿宋" w:hAnsi="仿宋" w:eastAsia="仿宋" w:cs="Times New Roman"/>
                <w:color w:val="auto"/>
                <w:szCs w:val="21"/>
              </w:rPr>
              <w:t>说明：附近三年证明材料。提供中标通知书、成交通知书或合同协议书复印件。</w:t>
            </w:r>
          </w:p>
        </w:tc>
      </w:tr>
    </w:tbl>
    <w:p w14:paraId="69C9E27F">
      <w:pPr>
        <w:numPr>
          <w:ilvl w:val="0"/>
          <w:numId w:val="1"/>
        </w:numPr>
        <w:spacing w:line="360" w:lineRule="auto"/>
        <w:ind w:left="720" w:hanging="720"/>
        <w:jc w:val="center"/>
        <w:outlineLvl w:val="9"/>
        <w:rPr>
          <w:rFonts w:hint="eastAsia" w:ascii="仿宋" w:hAnsi="仿宋" w:eastAsia="仿宋" w:cs="Times New Roman"/>
          <w:b/>
          <w:color w:val="auto"/>
          <w:szCs w:val="21"/>
        </w:rPr>
      </w:pPr>
      <w:r>
        <w:rPr>
          <w:rFonts w:ascii="仿宋" w:hAnsi="仿宋" w:eastAsia="仿宋" w:cs="Times New Roman"/>
          <w:b/>
          <w:color w:val="auto"/>
          <w:szCs w:val="21"/>
        </w:rPr>
        <w:t>目前正在</w:t>
      </w:r>
      <w:r>
        <w:rPr>
          <w:rFonts w:hint="eastAsia" w:ascii="仿宋" w:hAnsi="仿宋" w:eastAsia="仿宋" w:cs="Times New Roman"/>
          <w:b/>
          <w:color w:val="auto"/>
          <w:szCs w:val="21"/>
        </w:rPr>
        <w:t>完成</w:t>
      </w:r>
      <w:r>
        <w:rPr>
          <w:rFonts w:ascii="仿宋" w:hAnsi="仿宋" w:eastAsia="仿宋" w:cs="Times New Roman"/>
          <w:b/>
          <w:color w:val="auto"/>
          <w:szCs w:val="21"/>
        </w:rPr>
        <w:t>的项目一览表</w:t>
      </w:r>
    </w:p>
    <w:tbl>
      <w:tblPr>
        <w:tblStyle w:val="9"/>
        <w:tblW w:w="8747"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900"/>
        <w:gridCol w:w="1800"/>
        <w:gridCol w:w="1080"/>
        <w:gridCol w:w="1080"/>
        <w:gridCol w:w="720"/>
        <w:gridCol w:w="900"/>
        <w:gridCol w:w="1080"/>
      </w:tblGrid>
      <w:tr w14:paraId="2734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center"/>
          </w:tcPr>
          <w:p w14:paraId="526128F1">
            <w:pPr>
              <w:spacing w:line="400" w:lineRule="exact"/>
              <w:jc w:val="center"/>
              <w:outlineLvl w:val="9"/>
              <w:rPr>
                <w:rFonts w:ascii="仿宋" w:hAnsi="仿宋" w:eastAsia="仿宋" w:cs="Times New Roman"/>
                <w:color w:val="auto"/>
                <w:szCs w:val="21"/>
              </w:rPr>
            </w:pPr>
            <w:r>
              <w:rPr>
                <w:rFonts w:ascii="仿宋" w:hAnsi="仿宋" w:eastAsia="仿宋" w:cs="Times New Roman"/>
                <w:color w:val="auto"/>
                <w:szCs w:val="21"/>
              </w:rPr>
              <w:t>项目名称</w:t>
            </w:r>
          </w:p>
        </w:tc>
        <w:tc>
          <w:tcPr>
            <w:tcW w:w="900" w:type="dxa"/>
            <w:noWrap w:val="0"/>
            <w:vAlign w:val="center"/>
          </w:tcPr>
          <w:p w14:paraId="3979CF40">
            <w:pPr>
              <w:spacing w:line="400" w:lineRule="exact"/>
              <w:jc w:val="center"/>
              <w:outlineLvl w:val="9"/>
              <w:rPr>
                <w:rFonts w:hint="eastAsia" w:ascii="仿宋" w:hAnsi="仿宋" w:eastAsia="仿宋" w:cs="Times New Roman"/>
                <w:color w:val="auto"/>
                <w:szCs w:val="21"/>
                <w:lang w:eastAsia="zh-CN"/>
              </w:rPr>
            </w:pPr>
            <w:r>
              <w:rPr>
                <w:rFonts w:hint="eastAsia" w:ascii="仿宋" w:hAnsi="仿宋" w:eastAsia="仿宋" w:cs="Times New Roman"/>
                <w:color w:val="auto"/>
                <w:szCs w:val="21"/>
                <w:lang w:eastAsia="zh-CN"/>
              </w:rPr>
              <w:t>招标人</w:t>
            </w:r>
          </w:p>
        </w:tc>
        <w:tc>
          <w:tcPr>
            <w:tcW w:w="1800" w:type="dxa"/>
            <w:noWrap w:val="0"/>
            <w:vAlign w:val="center"/>
          </w:tcPr>
          <w:p w14:paraId="764C71E0">
            <w:pPr>
              <w:spacing w:line="400" w:lineRule="exact"/>
              <w:jc w:val="center"/>
              <w:outlineLvl w:val="9"/>
              <w:rPr>
                <w:rFonts w:hint="eastAsia" w:ascii="仿宋" w:hAnsi="仿宋" w:eastAsia="仿宋" w:cs="Times New Roman"/>
                <w:color w:val="auto"/>
                <w:szCs w:val="21"/>
              </w:rPr>
            </w:pPr>
            <w:r>
              <w:rPr>
                <w:rFonts w:hint="eastAsia" w:ascii="仿宋" w:hAnsi="仿宋" w:eastAsia="仿宋" w:cs="Times New Roman"/>
                <w:color w:val="auto"/>
                <w:szCs w:val="21"/>
                <w:lang w:eastAsia="zh-CN"/>
              </w:rPr>
              <w:t>招标人</w:t>
            </w:r>
            <w:r>
              <w:rPr>
                <w:rFonts w:hint="eastAsia" w:ascii="仿宋" w:hAnsi="仿宋" w:eastAsia="仿宋" w:cs="Times New Roman"/>
                <w:color w:val="auto"/>
                <w:szCs w:val="21"/>
              </w:rPr>
              <w:t>联系人及联系电话</w:t>
            </w:r>
          </w:p>
        </w:tc>
        <w:tc>
          <w:tcPr>
            <w:tcW w:w="1080" w:type="dxa"/>
            <w:noWrap w:val="0"/>
            <w:vAlign w:val="center"/>
          </w:tcPr>
          <w:p w14:paraId="00126581">
            <w:pPr>
              <w:spacing w:line="400" w:lineRule="exact"/>
              <w:jc w:val="center"/>
              <w:outlineLvl w:val="9"/>
              <w:rPr>
                <w:rFonts w:hint="eastAsia" w:ascii="仿宋" w:hAnsi="仿宋" w:eastAsia="仿宋" w:cs="Times New Roman"/>
                <w:color w:val="auto"/>
                <w:szCs w:val="21"/>
                <w:lang w:eastAsia="zh-CN"/>
              </w:rPr>
            </w:pPr>
            <w:r>
              <w:rPr>
                <w:rFonts w:hint="eastAsia" w:ascii="仿宋" w:hAnsi="仿宋" w:eastAsia="仿宋" w:cs="Times New Roman"/>
                <w:color w:val="auto"/>
                <w:szCs w:val="21"/>
                <w:lang w:val="en-US" w:eastAsia="zh-CN"/>
              </w:rPr>
              <w:t>施工期限</w:t>
            </w:r>
          </w:p>
        </w:tc>
        <w:tc>
          <w:tcPr>
            <w:tcW w:w="1080" w:type="dxa"/>
            <w:noWrap w:val="0"/>
            <w:vAlign w:val="center"/>
          </w:tcPr>
          <w:p w14:paraId="478CDDD8">
            <w:pPr>
              <w:spacing w:line="400" w:lineRule="exact"/>
              <w:jc w:val="center"/>
              <w:outlineLvl w:val="9"/>
              <w:rPr>
                <w:rFonts w:ascii="仿宋" w:hAnsi="仿宋" w:eastAsia="仿宋" w:cs="Times New Roman"/>
                <w:color w:val="auto"/>
                <w:szCs w:val="21"/>
              </w:rPr>
            </w:pPr>
            <w:r>
              <w:rPr>
                <w:rFonts w:hint="eastAsia" w:ascii="仿宋" w:hAnsi="仿宋" w:eastAsia="仿宋" w:cs="Times New Roman"/>
                <w:color w:val="auto"/>
                <w:szCs w:val="21"/>
              </w:rPr>
              <w:t>项目地点</w:t>
            </w:r>
          </w:p>
        </w:tc>
        <w:tc>
          <w:tcPr>
            <w:tcW w:w="720" w:type="dxa"/>
            <w:noWrap w:val="0"/>
            <w:vAlign w:val="center"/>
          </w:tcPr>
          <w:p w14:paraId="43D8D1A8">
            <w:pPr>
              <w:spacing w:line="400" w:lineRule="exact"/>
              <w:jc w:val="center"/>
              <w:outlineLvl w:val="9"/>
              <w:rPr>
                <w:rFonts w:ascii="仿宋" w:hAnsi="仿宋" w:eastAsia="仿宋" w:cs="Times New Roman"/>
                <w:color w:val="auto"/>
                <w:szCs w:val="21"/>
              </w:rPr>
            </w:pPr>
            <w:r>
              <w:rPr>
                <w:rFonts w:ascii="仿宋" w:hAnsi="仿宋" w:eastAsia="仿宋" w:cs="Times New Roman"/>
                <w:color w:val="auto"/>
                <w:szCs w:val="21"/>
              </w:rPr>
              <w:t>规模</w:t>
            </w:r>
          </w:p>
        </w:tc>
        <w:tc>
          <w:tcPr>
            <w:tcW w:w="900" w:type="dxa"/>
            <w:noWrap w:val="0"/>
            <w:vAlign w:val="center"/>
          </w:tcPr>
          <w:p w14:paraId="0D798E98">
            <w:pPr>
              <w:spacing w:line="400" w:lineRule="exact"/>
              <w:jc w:val="center"/>
              <w:outlineLvl w:val="9"/>
              <w:rPr>
                <w:rFonts w:hint="eastAsia" w:ascii="仿宋" w:hAnsi="仿宋" w:eastAsia="仿宋" w:cs="Times New Roman"/>
                <w:color w:val="auto"/>
                <w:spacing w:val="-16"/>
                <w:szCs w:val="21"/>
              </w:rPr>
            </w:pPr>
            <w:r>
              <w:rPr>
                <w:rFonts w:hint="eastAsia" w:ascii="仿宋" w:hAnsi="仿宋" w:eastAsia="仿宋" w:cs="Times New Roman"/>
                <w:color w:val="auto"/>
                <w:spacing w:val="-16"/>
                <w:szCs w:val="21"/>
              </w:rPr>
              <w:t>签约合同金额</w:t>
            </w:r>
          </w:p>
        </w:tc>
        <w:tc>
          <w:tcPr>
            <w:tcW w:w="1080" w:type="dxa"/>
            <w:noWrap w:val="0"/>
            <w:vAlign w:val="center"/>
          </w:tcPr>
          <w:p w14:paraId="4AF0FE58">
            <w:pPr>
              <w:spacing w:line="400" w:lineRule="exact"/>
              <w:jc w:val="center"/>
              <w:outlineLvl w:val="9"/>
              <w:rPr>
                <w:rFonts w:hint="eastAsia" w:ascii="仿宋" w:hAnsi="仿宋" w:eastAsia="仿宋" w:cs="Times New Roman"/>
                <w:color w:val="auto"/>
                <w:spacing w:val="-16"/>
                <w:szCs w:val="21"/>
              </w:rPr>
            </w:pPr>
            <w:r>
              <w:rPr>
                <w:rFonts w:hint="eastAsia" w:ascii="仿宋" w:hAnsi="仿宋" w:eastAsia="仿宋" w:cs="Times New Roman"/>
                <w:color w:val="auto"/>
                <w:spacing w:val="-16"/>
                <w:szCs w:val="21"/>
              </w:rPr>
              <w:t>合同内容</w:t>
            </w:r>
          </w:p>
        </w:tc>
      </w:tr>
      <w:tr w14:paraId="1A7E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15312F5F">
            <w:pPr>
              <w:spacing w:line="400" w:lineRule="exact"/>
              <w:outlineLvl w:val="9"/>
              <w:rPr>
                <w:rFonts w:ascii="仿宋" w:hAnsi="仿宋" w:eastAsia="仿宋" w:cs="Times New Roman"/>
                <w:color w:val="auto"/>
                <w:szCs w:val="21"/>
              </w:rPr>
            </w:pPr>
          </w:p>
        </w:tc>
        <w:tc>
          <w:tcPr>
            <w:tcW w:w="900" w:type="dxa"/>
            <w:noWrap w:val="0"/>
            <w:vAlign w:val="top"/>
          </w:tcPr>
          <w:p w14:paraId="1232900A">
            <w:pPr>
              <w:spacing w:line="400" w:lineRule="exact"/>
              <w:outlineLvl w:val="9"/>
              <w:rPr>
                <w:rFonts w:ascii="仿宋" w:hAnsi="仿宋" w:eastAsia="仿宋" w:cs="Times New Roman"/>
                <w:color w:val="auto"/>
                <w:szCs w:val="21"/>
              </w:rPr>
            </w:pPr>
          </w:p>
        </w:tc>
        <w:tc>
          <w:tcPr>
            <w:tcW w:w="1800" w:type="dxa"/>
            <w:noWrap w:val="0"/>
            <w:vAlign w:val="top"/>
          </w:tcPr>
          <w:p w14:paraId="12EA8193">
            <w:pPr>
              <w:spacing w:line="400" w:lineRule="exact"/>
              <w:outlineLvl w:val="9"/>
              <w:rPr>
                <w:rFonts w:ascii="仿宋" w:hAnsi="仿宋" w:eastAsia="仿宋" w:cs="Times New Roman"/>
                <w:color w:val="auto"/>
                <w:szCs w:val="21"/>
              </w:rPr>
            </w:pPr>
          </w:p>
        </w:tc>
        <w:tc>
          <w:tcPr>
            <w:tcW w:w="1080" w:type="dxa"/>
            <w:noWrap w:val="0"/>
            <w:vAlign w:val="top"/>
          </w:tcPr>
          <w:p w14:paraId="600643AF">
            <w:pPr>
              <w:spacing w:line="400" w:lineRule="exact"/>
              <w:outlineLvl w:val="9"/>
              <w:rPr>
                <w:rFonts w:ascii="仿宋" w:hAnsi="仿宋" w:eastAsia="仿宋" w:cs="Times New Roman"/>
                <w:color w:val="auto"/>
                <w:szCs w:val="21"/>
              </w:rPr>
            </w:pPr>
          </w:p>
        </w:tc>
        <w:tc>
          <w:tcPr>
            <w:tcW w:w="1080" w:type="dxa"/>
            <w:noWrap w:val="0"/>
            <w:vAlign w:val="top"/>
          </w:tcPr>
          <w:p w14:paraId="432B224D">
            <w:pPr>
              <w:spacing w:line="400" w:lineRule="exact"/>
              <w:outlineLvl w:val="9"/>
              <w:rPr>
                <w:rFonts w:ascii="仿宋" w:hAnsi="仿宋" w:eastAsia="仿宋" w:cs="Times New Roman"/>
                <w:color w:val="auto"/>
                <w:szCs w:val="21"/>
              </w:rPr>
            </w:pPr>
          </w:p>
        </w:tc>
        <w:tc>
          <w:tcPr>
            <w:tcW w:w="720" w:type="dxa"/>
            <w:noWrap w:val="0"/>
            <w:vAlign w:val="top"/>
          </w:tcPr>
          <w:p w14:paraId="46FD7C26">
            <w:pPr>
              <w:spacing w:line="400" w:lineRule="exact"/>
              <w:outlineLvl w:val="9"/>
              <w:rPr>
                <w:rFonts w:ascii="仿宋" w:hAnsi="仿宋" w:eastAsia="仿宋" w:cs="Times New Roman"/>
                <w:color w:val="auto"/>
                <w:szCs w:val="21"/>
              </w:rPr>
            </w:pPr>
          </w:p>
        </w:tc>
        <w:tc>
          <w:tcPr>
            <w:tcW w:w="900" w:type="dxa"/>
            <w:noWrap w:val="0"/>
            <w:vAlign w:val="top"/>
          </w:tcPr>
          <w:p w14:paraId="4F1E11A0">
            <w:pPr>
              <w:spacing w:line="400" w:lineRule="exact"/>
              <w:outlineLvl w:val="9"/>
              <w:rPr>
                <w:rFonts w:ascii="仿宋" w:hAnsi="仿宋" w:eastAsia="仿宋" w:cs="Times New Roman"/>
                <w:color w:val="auto"/>
                <w:szCs w:val="21"/>
              </w:rPr>
            </w:pPr>
          </w:p>
        </w:tc>
        <w:tc>
          <w:tcPr>
            <w:tcW w:w="1080" w:type="dxa"/>
            <w:noWrap w:val="0"/>
            <w:vAlign w:val="top"/>
          </w:tcPr>
          <w:p w14:paraId="1D841739">
            <w:pPr>
              <w:spacing w:line="400" w:lineRule="exact"/>
              <w:outlineLvl w:val="9"/>
              <w:rPr>
                <w:rFonts w:ascii="仿宋" w:hAnsi="仿宋" w:eastAsia="仿宋" w:cs="Times New Roman"/>
                <w:color w:val="auto"/>
                <w:szCs w:val="21"/>
              </w:rPr>
            </w:pPr>
          </w:p>
        </w:tc>
      </w:tr>
      <w:tr w14:paraId="26D2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17488C7D">
            <w:pPr>
              <w:spacing w:line="400" w:lineRule="exact"/>
              <w:outlineLvl w:val="9"/>
              <w:rPr>
                <w:rFonts w:ascii="仿宋" w:hAnsi="仿宋" w:eastAsia="仿宋" w:cs="Times New Roman"/>
                <w:color w:val="auto"/>
                <w:szCs w:val="21"/>
              </w:rPr>
            </w:pPr>
          </w:p>
        </w:tc>
        <w:tc>
          <w:tcPr>
            <w:tcW w:w="900" w:type="dxa"/>
            <w:noWrap w:val="0"/>
            <w:vAlign w:val="top"/>
          </w:tcPr>
          <w:p w14:paraId="48D9ECD0">
            <w:pPr>
              <w:spacing w:line="400" w:lineRule="exact"/>
              <w:outlineLvl w:val="9"/>
              <w:rPr>
                <w:rFonts w:ascii="仿宋" w:hAnsi="仿宋" w:eastAsia="仿宋" w:cs="Times New Roman"/>
                <w:color w:val="auto"/>
                <w:szCs w:val="21"/>
              </w:rPr>
            </w:pPr>
          </w:p>
        </w:tc>
        <w:tc>
          <w:tcPr>
            <w:tcW w:w="1800" w:type="dxa"/>
            <w:noWrap w:val="0"/>
            <w:vAlign w:val="top"/>
          </w:tcPr>
          <w:p w14:paraId="186A41F0">
            <w:pPr>
              <w:spacing w:line="400" w:lineRule="exact"/>
              <w:outlineLvl w:val="9"/>
              <w:rPr>
                <w:rFonts w:ascii="仿宋" w:hAnsi="仿宋" w:eastAsia="仿宋" w:cs="Times New Roman"/>
                <w:color w:val="auto"/>
                <w:szCs w:val="21"/>
              </w:rPr>
            </w:pPr>
          </w:p>
        </w:tc>
        <w:tc>
          <w:tcPr>
            <w:tcW w:w="1080" w:type="dxa"/>
            <w:noWrap w:val="0"/>
            <w:vAlign w:val="top"/>
          </w:tcPr>
          <w:p w14:paraId="5769941A">
            <w:pPr>
              <w:spacing w:line="400" w:lineRule="exact"/>
              <w:outlineLvl w:val="9"/>
              <w:rPr>
                <w:rFonts w:ascii="仿宋" w:hAnsi="仿宋" w:eastAsia="仿宋" w:cs="Times New Roman"/>
                <w:color w:val="auto"/>
                <w:szCs w:val="21"/>
              </w:rPr>
            </w:pPr>
          </w:p>
        </w:tc>
        <w:tc>
          <w:tcPr>
            <w:tcW w:w="1080" w:type="dxa"/>
            <w:noWrap w:val="0"/>
            <w:vAlign w:val="top"/>
          </w:tcPr>
          <w:p w14:paraId="63D54C86">
            <w:pPr>
              <w:spacing w:line="400" w:lineRule="exact"/>
              <w:outlineLvl w:val="9"/>
              <w:rPr>
                <w:rFonts w:ascii="仿宋" w:hAnsi="仿宋" w:eastAsia="仿宋" w:cs="Times New Roman"/>
                <w:color w:val="auto"/>
                <w:szCs w:val="21"/>
              </w:rPr>
            </w:pPr>
          </w:p>
        </w:tc>
        <w:tc>
          <w:tcPr>
            <w:tcW w:w="720" w:type="dxa"/>
            <w:noWrap w:val="0"/>
            <w:vAlign w:val="top"/>
          </w:tcPr>
          <w:p w14:paraId="07227195">
            <w:pPr>
              <w:spacing w:line="400" w:lineRule="exact"/>
              <w:outlineLvl w:val="9"/>
              <w:rPr>
                <w:rFonts w:ascii="仿宋" w:hAnsi="仿宋" w:eastAsia="仿宋" w:cs="Times New Roman"/>
                <w:color w:val="auto"/>
                <w:szCs w:val="21"/>
              </w:rPr>
            </w:pPr>
          </w:p>
        </w:tc>
        <w:tc>
          <w:tcPr>
            <w:tcW w:w="900" w:type="dxa"/>
            <w:noWrap w:val="0"/>
            <w:vAlign w:val="top"/>
          </w:tcPr>
          <w:p w14:paraId="1830E62F">
            <w:pPr>
              <w:spacing w:line="400" w:lineRule="exact"/>
              <w:outlineLvl w:val="9"/>
              <w:rPr>
                <w:rFonts w:ascii="仿宋" w:hAnsi="仿宋" w:eastAsia="仿宋" w:cs="Times New Roman"/>
                <w:color w:val="auto"/>
                <w:szCs w:val="21"/>
              </w:rPr>
            </w:pPr>
          </w:p>
        </w:tc>
        <w:tc>
          <w:tcPr>
            <w:tcW w:w="1080" w:type="dxa"/>
            <w:noWrap w:val="0"/>
            <w:vAlign w:val="top"/>
          </w:tcPr>
          <w:p w14:paraId="51222C5F">
            <w:pPr>
              <w:spacing w:line="400" w:lineRule="exact"/>
              <w:outlineLvl w:val="9"/>
              <w:rPr>
                <w:rFonts w:ascii="仿宋" w:hAnsi="仿宋" w:eastAsia="仿宋" w:cs="Times New Roman"/>
                <w:color w:val="auto"/>
                <w:szCs w:val="21"/>
              </w:rPr>
            </w:pPr>
          </w:p>
        </w:tc>
      </w:tr>
      <w:tr w14:paraId="0A1E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48DA1B4C">
            <w:pPr>
              <w:spacing w:line="400" w:lineRule="exact"/>
              <w:outlineLvl w:val="9"/>
              <w:rPr>
                <w:rFonts w:ascii="仿宋" w:hAnsi="仿宋" w:eastAsia="仿宋" w:cs="Times New Roman"/>
                <w:color w:val="auto"/>
                <w:szCs w:val="21"/>
              </w:rPr>
            </w:pPr>
          </w:p>
        </w:tc>
        <w:tc>
          <w:tcPr>
            <w:tcW w:w="900" w:type="dxa"/>
            <w:noWrap w:val="0"/>
            <w:vAlign w:val="top"/>
          </w:tcPr>
          <w:p w14:paraId="1752D033">
            <w:pPr>
              <w:spacing w:line="400" w:lineRule="exact"/>
              <w:outlineLvl w:val="9"/>
              <w:rPr>
                <w:rFonts w:ascii="仿宋" w:hAnsi="仿宋" w:eastAsia="仿宋" w:cs="Times New Roman"/>
                <w:color w:val="auto"/>
                <w:szCs w:val="21"/>
              </w:rPr>
            </w:pPr>
          </w:p>
        </w:tc>
        <w:tc>
          <w:tcPr>
            <w:tcW w:w="1800" w:type="dxa"/>
            <w:noWrap w:val="0"/>
            <w:vAlign w:val="top"/>
          </w:tcPr>
          <w:p w14:paraId="29DA8423">
            <w:pPr>
              <w:spacing w:line="400" w:lineRule="exact"/>
              <w:outlineLvl w:val="9"/>
              <w:rPr>
                <w:rFonts w:ascii="仿宋" w:hAnsi="仿宋" w:eastAsia="仿宋" w:cs="Times New Roman"/>
                <w:color w:val="auto"/>
                <w:szCs w:val="21"/>
              </w:rPr>
            </w:pPr>
          </w:p>
        </w:tc>
        <w:tc>
          <w:tcPr>
            <w:tcW w:w="1080" w:type="dxa"/>
            <w:noWrap w:val="0"/>
            <w:vAlign w:val="top"/>
          </w:tcPr>
          <w:p w14:paraId="0C1D6BAA">
            <w:pPr>
              <w:spacing w:line="400" w:lineRule="exact"/>
              <w:outlineLvl w:val="9"/>
              <w:rPr>
                <w:rFonts w:ascii="仿宋" w:hAnsi="仿宋" w:eastAsia="仿宋" w:cs="Times New Roman"/>
                <w:color w:val="auto"/>
                <w:szCs w:val="21"/>
              </w:rPr>
            </w:pPr>
          </w:p>
        </w:tc>
        <w:tc>
          <w:tcPr>
            <w:tcW w:w="1080" w:type="dxa"/>
            <w:noWrap w:val="0"/>
            <w:vAlign w:val="top"/>
          </w:tcPr>
          <w:p w14:paraId="07E8893D">
            <w:pPr>
              <w:spacing w:line="400" w:lineRule="exact"/>
              <w:outlineLvl w:val="9"/>
              <w:rPr>
                <w:rFonts w:ascii="仿宋" w:hAnsi="仿宋" w:eastAsia="仿宋" w:cs="Times New Roman"/>
                <w:color w:val="auto"/>
                <w:szCs w:val="21"/>
              </w:rPr>
            </w:pPr>
          </w:p>
        </w:tc>
        <w:tc>
          <w:tcPr>
            <w:tcW w:w="720" w:type="dxa"/>
            <w:noWrap w:val="0"/>
            <w:vAlign w:val="top"/>
          </w:tcPr>
          <w:p w14:paraId="156507DA">
            <w:pPr>
              <w:spacing w:line="400" w:lineRule="exact"/>
              <w:outlineLvl w:val="9"/>
              <w:rPr>
                <w:rFonts w:ascii="仿宋" w:hAnsi="仿宋" w:eastAsia="仿宋" w:cs="Times New Roman"/>
                <w:color w:val="auto"/>
                <w:szCs w:val="21"/>
              </w:rPr>
            </w:pPr>
          </w:p>
        </w:tc>
        <w:tc>
          <w:tcPr>
            <w:tcW w:w="900" w:type="dxa"/>
            <w:noWrap w:val="0"/>
            <w:vAlign w:val="top"/>
          </w:tcPr>
          <w:p w14:paraId="39405C99">
            <w:pPr>
              <w:spacing w:line="400" w:lineRule="exact"/>
              <w:outlineLvl w:val="9"/>
              <w:rPr>
                <w:rFonts w:ascii="仿宋" w:hAnsi="仿宋" w:eastAsia="仿宋" w:cs="Times New Roman"/>
                <w:color w:val="auto"/>
                <w:szCs w:val="21"/>
              </w:rPr>
            </w:pPr>
          </w:p>
        </w:tc>
        <w:tc>
          <w:tcPr>
            <w:tcW w:w="1080" w:type="dxa"/>
            <w:noWrap w:val="0"/>
            <w:vAlign w:val="top"/>
          </w:tcPr>
          <w:p w14:paraId="79E566B7">
            <w:pPr>
              <w:spacing w:line="400" w:lineRule="exact"/>
              <w:outlineLvl w:val="9"/>
              <w:rPr>
                <w:rFonts w:ascii="仿宋" w:hAnsi="仿宋" w:eastAsia="仿宋" w:cs="Times New Roman"/>
                <w:color w:val="auto"/>
                <w:szCs w:val="21"/>
              </w:rPr>
            </w:pPr>
          </w:p>
        </w:tc>
      </w:tr>
      <w:tr w14:paraId="5829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noWrap w:val="0"/>
            <w:vAlign w:val="top"/>
          </w:tcPr>
          <w:p w14:paraId="44F35432">
            <w:pPr>
              <w:spacing w:line="400" w:lineRule="exact"/>
              <w:outlineLvl w:val="9"/>
              <w:rPr>
                <w:rFonts w:ascii="仿宋" w:hAnsi="仿宋" w:eastAsia="仿宋" w:cs="Times New Roman"/>
                <w:color w:val="auto"/>
                <w:szCs w:val="21"/>
              </w:rPr>
            </w:pPr>
          </w:p>
        </w:tc>
        <w:tc>
          <w:tcPr>
            <w:tcW w:w="900" w:type="dxa"/>
            <w:noWrap w:val="0"/>
            <w:vAlign w:val="top"/>
          </w:tcPr>
          <w:p w14:paraId="0C7C54A8">
            <w:pPr>
              <w:spacing w:line="400" w:lineRule="exact"/>
              <w:outlineLvl w:val="9"/>
              <w:rPr>
                <w:rFonts w:ascii="仿宋" w:hAnsi="仿宋" w:eastAsia="仿宋" w:cs="Times New Roman"/>
                <w:color w:val="auto"/>
                <w:szCs w:val="21"/>
              </w:rPr>
            </w:pPr>
          </w:p>
        </w:tc>
        <w:tc>
          <w:tcPr>
            <w:tcW w:w="1800" w:type="dxa"/>
            <w:noWrap w:val="0"/>
            <w:vAlign w:val="top"/>
          </w:tcPr>
          <w:p w14:paraId="2DC88AA5">
            <w:pPr>
              <w:spacing w:line="400" w:lineRule="exact"/>
              <w:outlineLvl w:val="9"/>
              <w:rPr>
                <w:rFonts w:ascii="仿宋" w:hAnsi="仿宋" w:eastAsia="仿宋" w:cs="Times New Roman"/>
                <w:color w:val="auto"/>
                <w:szCs w:val="21"/>
              </w:rPr>
            </w:pPr>
          </w:p>
        </w:tc>
        <w:tc>
          <w:tcPr>
            <w:tcW w:w="1080" w:type="dxa"/>
            <w:noWrap w:val="0"/>
            <w:vAlign w:val="top"/>
          </w:tcPr>
          <w:p w14:paraId="4119575A">
            <w:pPr>
              <w:spacing w:line="400" w:lineRule="exact"/>
              <w:outlineLvl w:val="9"/>
              <w:rPr>
                <w:rFonts w:ascii="仿宋" w:hAnsi="仿宋" w:eastAsia="仿宋" w:cs="Times New Roman"/>
                <w:color w:val="auto"/>
                <w:szCs w:val="21"/>
              </w:rPr>
            </w:pPr>
          </w:p>
        </w:tc>
        <w:tc>
          <w:tcPr>
            <w:tcW w:w="1080" w:type="dxa"/>
            <w:noWrap w:val="0"/>
            <w:vAlign w:val="top"/>
          </w:tcPr>
          <w:p w14:paraId="33662F71">
            <w:pPr>
              <w:spacing w:line="400" w:lineRule="exact"/>
              <w:outlineLvl w:val="9"/>
              <w:rPr>
                <w:rFonts w:ascii="仿宋" w:hAnsi="仿宋" w:eastAsia="仿宋" w:cs="Times New Roman"/>
                <w:color w:val="auto"/>
                <w:szCs w:val="21"/>
              </w:rPr>
            </w:pPr>
          </w:p>
        </w:tc>
        <w:tc>
          <w:tcPr>
            <w:tcW w:w="720" w:type="dxa"/>
            <w:noWrap w:val="0"/>
            <w:vAlign w:val="top"/>
          </w:tcPr>
          <w:p w14:paraId="00EDC2B5">
            <w:pPr>
              <w:spacing w:line="400" w:lineRule="exact"/>
              <w:outlineLvl w:val="9"/>
              <w:rPr>
                <w:rFonts w:ascii="仿宋" w:hAnsi="仿宋" w:eastAsia="仿宋" w:cs="Times New Roman"/>
                <w:color w:val="auto"/>
                <w:szCs w:val="21"/>
              </w:rPr>
            </w:pPr>
          </w:p>
        </w:tc>
        <w:tc>
          <w:tcPr>
            <w:tcW w:w="900" w:type="dxa"/>
            <w:noWrap w:val="0"/>
            <w:vAlign w:val="top"/>
          </w:tcPr>
          <w:p w14:paraId="77B3D3D6">
            <w:pPr>
              <w:spacing w:line="400" w:lineRule="exact"/>
              <w:outlineLvl w:val="9"/>
              <w:rPr>
                <w:rFonts w:ascii="仿宋" w:hAnsi="仿宋" w:eastAsia="仿宋" w:cs="Times New Roman"/>
                <w:color w:val="auto"/>
                <w:szCs w:val="21"/>
              </w:rPr>
            </w:pPr>
          </w:p>
        </w:tc>
        <w:tc>
          <w:tcPr>
            <w:tcW w:w="1080" w:type="dxa"/>
            <w:noWrap w:val="0"/>
            <w:vAlign w:val="top"/>
          </w:tcPr>
          <w:p w14:paraId="6FF4A522">
            <w:pPr>
              <w:spacing w:line="400" w:lineRule="exact"/>
              <w:outlineLvl w:val="9"/>
              <w:rPr>
                <w:rFonts w:ascii="仿宋" w:hAnsi="仿宋" w:eastAsia="仿宋" w:cs="Times New Roman"/>
                <w:color w:val="auto"/>
                <w:szCs w:val="21"/>
              </w:rPr>
            </w:pPr>
          </w:p>
        </w:tc>
      </w:tr>
      <w:tr w14:paraId="1CC6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87" w:type="dxa"/>
            <w:noWrap w:val="0"/>
            <w:vAlign w:val="top"/>
          </w:tcPr>
          <w:p w14:paraId="3C152646">
            <w:pPr>
              <w:spacing w:line="400" w:lineRule="exact"/>
              <w:outlineLvl w:val="9"/>
              <w:rPr>
                <w:rFonts w:ascii="仿宋" w:hAnsi="仿宋" w:eastAsia="仿宋" w:cs="Times New Roman"/>
                <w:color w:val="auto"/>
                <w:szCs w:val="21"/>
              </w:rPr>
            </w:pPr>
          </w:p>
        </w:tc>
        <w:tc>
          <w:tcPr>
            <w:tcW w:w="900" w:type="dxa"/>
            <w:noWrap w:val="0"/>
            <w:vAlign w:val="top"/>
          </w:tcPr>
          <w:p w14:paraId="69DD246D">
            <w:pPr>
              <w:spacing w:line="400" w:lineRule="exact"/>
              <w:outlineLvl w:val="9"/>
              <w:rPr>
                <w:rFonts w:ascii="仿宋" w:hAnsi="仿宋" w:eastAsia="仿宋" w:cs="Times New Roman"/>
                <w:color w:val="auto"/>
                <w:szCs w:val="21"/>
              </w:rPr>
            </w:pPr>
          </w:p>
        </w:tc>
        <w:tc>
          <w:tcPr>
            <w:tcW w:w="1800" w:type="dxa"/>
            <w:noWrap w:val="0"/>
            <w:vAlign w:val="top"/>
          </w:tcPr>
          <w:p w14:paraId="270E1DBB">
            <w:pPr>
              <w:spacing w:line="400" w:lineRule="exact"/>
              <w:outlineLvl w:val="9"/>
              <w:rPr>
                <w:rFonts w:ascii="仿宋" w:hAnsi="仿宋" w:eastAsia="仿宋" w:cs="Times New Roman"/>
                <w:color w:val="auto"/>
                <w:szCs w:val="21"/>
              </w:rPr>
            </w:pPr>
          </w:p>
        </w:tc>
        <w:tc>
          <w:tcPr>
            <w:tcW w:w="1080" w:type="dxa"/>
            <w:noWrap w:val="0"/>
            <w:vAlign w:val="top"/>
          </w:tcPr>
          <w:p w14:paraId="38C2E713">
            <w:pPr>
              <w:spacing w:line="400" w:lineRule="exact"/>
              <w:outlineLvl w:val="9"/>
              <w:rPr>
                <w:rFonts w:ascii="仿宋" w:hAnsi="仿宋" w:eastAsia="仿宋" w:cs="Times New Roman"/>
                <w:color w:val="auto"/>
                <w:szCs w:val="21"/>
              </w:rPr>
            </w:pPr>
          </w:p>
        </w:tc>
        <w:tc>
          <w:tcPr>
            <w:tcW w:w="1080" w:type="dxa"/>
            <w:noWrap w:val="0"/>
            <w:vAlign w:val="top"/>
          </w:tcPr>
          <w:p w14:paraId="14769644">
            <w:pPr>
              <w:spacing w:line="400" w:lineRule="exact"/>
              <w:outlineLvl w:val="9"/>
              <w:rPr>
                <w:rFonts w:ascii="仿宋" w:hAnsi="仿宋" w:eastAsia="仿宋" w:cs="Times New Roman"/>
                <w:color w:val="auto"/>
                <w:szCs w:val="21"/>
              </w:rPr>
            </w:pPr>
          </w:p>
        </w:tc>
        <w:tc>
          <w:tcPr>
            <w:tcW w:w="720" w:type="dxa"/>
            <w:noWrap w:val="0"/>
            <w:vAlign w:val="top"/>
          </w:tcPr>
          <w:p w14:paraId="1042FE0A">
            <w:pPr>
              <w:spacing w:line="400" w:lineRule="exact"/>
              <w:outlineLvl w:val="9"/>
              <w:rPr>
                <w:rFonts w:ascii="仿宋" w:hAnsi="仿宋" w:eastAsia="仿宋" w:cs="Times New Roman"/>
                <w:color w:val="auto"/>
                <w:szCs w:val="21"/>
              </w:rPr>
            </w:pPr>
          </w:p>
        </w:tc>
        <w:tc>
          <w:tcPr>
            <w:tcW w:w="900" w:type="dxa"/>
            <w:noWrap w:val="0"/>
            <w:vAlign w:val="top"/>
          </w:tcPr>
          <w:p w14:paraId="17569962">
            <w:pPr>
              <w:spacing w:line="400" w:lineRule="exact"/>
              <w:outlineLvl w:val="9"/>
              <w:rPr>
                <w:rFonts w:ascii="仿宋" w:hAnsi="仿宋" w:eastAsia="仿宋" w:cs="Times New Roman"/>
                <w:color w:val="auto"/>
                <w:szCs w:val="21"/>
              </w:rPr>
            </w:pPr>
          </w:p>
        </w:tc>
        <w:tc>
          <w:tcPr>
            <w:tcW w:w="1080" w:type="dxa"/>
            <w:noWrap w:val="0"/>
            <w:vAlign w:val="top"/>
          </w:tcPr>
          <w:p w14:paraId="20CD6B45">
            <w:pPr>
              <w:spacing w:line="400" w:lineRule="exact"/>
              <w:outlineLvl w:val="9"/>
              <w:rPr>
                <w:rFonts w:ascii="仿宋" w:hAnsi="仿宋" w:eastAsia="仿宋" w:cs="Times New Roman"/>
                <w:color w:val="auto"/>
                <w:szCs w:val="21"/>
              </w:rPr>
            </w:pPr>
          </w:p>
        </w:tc>
      </w:tr>
      <w:tr w14:paraId="7AF1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trPr>
        <w:tc>
          <w:tcPr>
            <w:tcW w:w="8747" w:type="dxa"/>
            <w:gridSpan w:val="8"/>
            <w:noWrap w:val="0"/>
            <w:vAlign w:val="center"/>
          </w:tcPr>
          <w:p w14:paraId="311763CA">
            <w:pPr>
              <w:spacing w:line="400" w:lineRule="exact"/>
              <w:outlineLvl w:val="9"/>
              <w:rPr>
                <w:rFonts w:ascii="仿宋" w:hAnsi="仿宋" w:eastAsia="仿宋" w:cs="Times New Roman"/>
                <w:color w:val="auto"/>
                <w:szCs w:val="21"/>
              </w:rPr>
            </w:pPr>
            <w:r>
              <w:rPr>
                <w:rFonts w:hint="eastAsia" w:ascii="仿宋" w:hAnsi="仿宋" w:eastAsia="仿宋" w:cs="Times New Roman"/>
                <w:color w:val="auto"/>
                <w:szCs w:val="21"/>
              </w:rPr>
              <w:t>说明：附证明材料。提供中标通知书、成交通知书或合同协议书复印件</w:t>
            </w:r>
          </w:p>
        </w:tc>
      </w:tr>
    </w:tbl>
    <w:p w14:paraId="44F1E679">
      <w:pPr>
        <w:spacing w:line="440" w:lineRule="exact"/>
        <w:jc w:val="right"/>
        <w:outlineLvl w:val="9"/>
        <w:rPr>
          <w:rFonts w:hint="eastAsia" w:ascii="仿宋" w:hAnsi="仿宋" w:eastAsia="仿宋" w:cs="Times New Roman"/>
          <w:color w:val="auto"/>
          <w:szCs w:val="21"/>
        </w:rPr>
      </w:pPr>
    </w:p>
    <w:p w14:paraId="5C0B66D5">
      <w:pPr>
        <w:spacing w:line="440" w:lineRule="exact"/>
        <w:jc w:val="right"/>
        <w:outlineLvl w:val="9"/>
        <w:rPr>
          <w:rFonts w:hint="eastAsia" w:ascii="仿宋" w:hAnsi="仿宋" w:eastAsia="仿宋" w:cs="Times New Roman"/>
          <w:color w:val="auto"/>
          <w:szCs w:val="21"/>
        </w:rPr>
      </w:pPr>
    </w:p>
    <w:p w14:paraId="07DD2F28">
      <w:pPr>
        <w:pStyle w:val="6"/>
        <w:adjustRightInd w:val="0"/>
        <w:snapToGrid w:val="0"/>
        <w:spacing w:line="360" w:lineRule="auto"/>
        <w:outlineLvl w:val="9"/>
        <w:rPr>
          <w:rFonts w:hint="eastAsia" w:ascii="仿宋" w:hAnsi="仿宋" w:eastAsia="仿宋" w:cs="Times New Roman"/>
          <w:bCs/>
          <w:color w:val="auto"/>
          <w:sz w:val="21"/>
          <w:szCs w:val="21"/>
        </w:rPr>
      </w:pPr>
      <w:r>
        <w:rPr>
          <w:rFonts w:hint="eastAsia" w:ascii="仿宋" w:hAnsi="仿宋" w:eastAsia="仿宋" w:cs="Times New Roman"/>
          <w:color w:val="auto"/>
          <w:sz w:val="21"/>
          <w:szCs w:val="21"/>
        </w:rPr>
        <w:t>投标人名称：</w:t>
      </w:r>
      <w:r>
        <w:rPr>
          <w:rFonts w:hint="eastAsia" w:ascii="仿宋" w:hAnsi="仿宋" w:eastAsia="仿宋" w:cs="Times New Roman"/>
          <w:color w:val="auto"/>
          <w:sz w:val="21"/>
          <w:szCs w:val="21"/>
          <w:u w:val="single"/>
        </w:rPr>
        <w:t xml:space="preserve">                   </w:t>
      </w:r>
    </w:p>
    <w:p w14:paraId="75F0FF15">
      <w:pPr>
        <w:adjustRightInd w:val="0"/>
        <w:snapToGrid w:val="0"/>
        <w:spacing w:line="360" w:lineRule="auto"/>
        <w:outlineLvl w:val="9"/>
        <w:rPr>
          <w:rFonts w:hint="eastAsia" w:ascii="仿宋" w:hAnsi="仿宋" w:eastAsia="仿宋" w:cs="Times New Roman"/>
          <w:color w:val="auto"/>
          <w:szCs w:val="21"/>
        </w:rPr>
      </w:pPr>
      <w:r>
        <w:rPr>
          <w:rFonts w:hint="eastAsia" w:ascii="仿宋" w:hAnsi="仿宋" w:eastAsia="仿宋" w:cs="Times New Roman"/>
          <w:color w:val="auto"/>
          <w:szCs w:val="21"/>
        </w:rPr>
        <w:t>法定代表人或其委托代理人(签字或盖章)：</w:t>
      </w:r>
      <w:r>
        <w:rPr>
          <w:rFonts w:hint="eastAsia" w:ascii="仿宋" w:hAnsi="仿宋" w:eastAsia="仿宋" w:cs="Times New Roman"/>
          <w:color w:val="auto"/>
          <w:szCs w:val="21"/>
          <w:u w:val="single"/>
        </w:rPr>
        <w:t xml:space="preserve">                   </w:t>
      </w:r>
    </w:p>
    <w:p w14:paraId="37FBF9F5">
      <w:pPr>
        <w:adjustRightInd w:val="0"/>
        <w:snapToGrid w:val="0"/>
        <w:spacing w:line="360" w:lineRule="auto"/>
        <w:outlineLvl w:val="9"/>
        <w:rPr>
          <w:rFonts w:hint="eastAsia" w:ascii="仿宋" w:hAnsi="仿宋" w:eastAsia="仿宋" w:cs="Times New Roman"/>
          <w:color w:val="auto"/>
          <w:szCs w:val="21"/>
        </w:rPr>
      </w:pPr>
      <w:r>
        <w:rPr>
          <w:rFonts w:hint="eastAsia" w:ascii="仿宋" w:hAnsi="仿宋" w:eastAsia="仿宋" w:cs="Times New Roman"/>
          <w:color w:val="auto"/>
          <w:szCs w:val="21"/>
        </w:rPr>
        <w:t xml:space="preserve">日      期： </w:t>
      </w:r>
      <w:r>
        <w:rPr>
          <w:rFonts w:hint="eastAsia" w:ascii="仿宋" w:hAnsi="仿宋" w:eastAsia="仿宋" w:cs="Times New Roman"/>
          <w:color w:val="auto"/>
          <w:szCs w:val="21"/>
          <w:u w:val="single"/>
        </w:rPr>
        <w:t xml:space="preserve">     </w:t>
      </w:r>
      <w:r>
        <w:rPr>
          <w:rFonts w:hint="eastAsia" w:ascii="仿宋" w:hAnsi="仿宋" w:eastAsia="仿宋" w:cs="Times New Roman"/>
          <w:color w:val="auto"/>
          <w:szCs w:val="21"/>
        </w:rPr>
        <w:t xml:space="preserve"> 年 </w:t>
      </w:r>
      <w:r>
        <w:rPr>
          <w:rFonts w:hint="eastAsia" w:ascii="仿宋" w:hAnsi="仿宋" w:eastAsia="仿宋" w:cs="Times New Roman"/>
          <w:color w:val="auto"/>
          <w:szCs w:val="21"/>
          <w:u w:val="single"/>
        </w:rPr>
        <w:t xml:space="preserve">    </w:t>
      </w:r>
      <w:r>
        <w:rPr>
          <w:rFonts w:hint="eastAsia" w:ascii="仿宋" w:hAnsi="仿宋" w:eastAsia="仿宋" w:cs="Times New Roman"/>
          <w:color w:val="auto"/>
          <w:szCs w:val="21"/>
        </w:rPr>
        <w:t xml:space="preserve"> 月 </w:t>
      </w:r>
      <w:r>
        <w:rPr>
          <w:rFonts w:hint="eastAsia" w:ascii="仿宋" w:hAnsi="仿宋" w:eastAsia="仿宋" w:cs="Times New Roman"/>
          <w:color w:val="auto"/>
          <w:szCs w:val="21"/>
          <w:u w:val="single"/>
        </w:rPr>
        <w:t xml:space="preserve">   </w:t>
      </w:r>
      <w:r>
        <w:rPr>
          <w:rFonts w:hint="eastAsia" w:ascii="仿宋" w:hAnsi="仿宋" w:eastAsia="仿宋" w:cs="Times New Roman"/>
          <w:color w:val="auto"/>
          <w:szCs w:val="21"/>
        </w:rPr>
        <w:t xml:space="preserve"> 日</w:t>
      </w:r>
    </w:p>
    <w:p w14:paraId="16647BE4">
      <w:pPr>
        <w:adjustRightInd w:val="0"/>
        <w:snapToGrid w:val="0"/>
        <w:spacing w:line="480" w:lineRule="auto"/>
        <w:jc w:val="left"/>
        <w:outlineLvl w:val="9"/>
        <w:rPr>
          <w:rFonts w:hint="eastAsia" w:ascii="仿宋" w:hAnsi="仿宋" w:eastAsia="仿宋" w:cs="Times New Roman"/>
          <w:b/>
          <w:bCs/>
          <w:color w:val="auto"/>
          <w:sz w:val="24"/>
        </w:rPr>
      </w:pPr>
    </w:p>
    <w:p w14:paraId="3CE530E3">
      <w:pPr>
        <w:adjustRightInd w:val="0"/>
        <w:snapToGrid w:val="0"/>
        <w:spacing w:line="360" w:lineRule="auto"/>
        <w:jc w:val="center"/>
        <w:outlineLvl w:val="9"/>
        <w:rPr>
          <w:rFonts w:ascii="仿宋" w:hAnsi="仿宋" w:eastAsia="仿宋"/>
          <w:bCs/>
          <w:color w:val="auto"/>
          <w:sz w:val="28"/>
          <w:szCs w:val="28"/>
        </w:rPr>
        <w:sectPr>
          <w:pgSz w:w="11906" w:h="16838"/>
          <w:pgMar w:top="1440" w:right="1800" w:bottom="1440" w:left="1800" w:header="851" w:footer="992" w:gutter="0"/>
          <w:pgNumType w:fmt="decimal"/>
          <w:cols w:space="720" w:num="1"/>
          <w:docGrid w:type="lines" w:linePitch="312" w:charSpace="0"/>
        </w:sectPr>
      </w:pPr>
    </w:p>
    <w:bookmarkEnd w:id="72"/>
    <w:p w14:paraId="01C570FF">
      <w:pPr>
        <w:keepNext w:val="0"/>
        <w:keepLines w:val="0"/>
        <w:pageBreakBefore w:val="0"/>
        <w:widowControl w:val="0"/>
        <w:kinsoku/>
        <w:wordWrap/>
        <w:overflowPunct/>
        <w:topLinePunct w:val="0"/>
        <w:autoSpaceDE/>
        <w:autoSpaceDN/>
        <w:bidi w:val="0"/>
        <w:adjustRightInd/>
        <w:snapToGrid/>
        <w:spacing w:line="360" w:lineRule="auto"/>
        <w:ind w:right="0"/>
        <w:textAlignment w:val="auto"/>
        <w:outlineLvl w:val="9"/>
        <w:rPr>
          <w:rFonts w:hint="default" w:ascii="仿宋" w:hAnsi="仿宋" w:eastAsia="仿宋" w:cs="Times New Roman"/>
          <w:b/>
          <w:color w:val="auto"/>
          <w:sz w:val="32"/>
          <w:szCs w:val="32"/>
          <w:lang w:val="en-US" w:eastAsia="zh-CN"/>
        </w:rPr>
      </w:pPr>
      <w:bookmarkStart w:id="98" w:name="_Toc14957"/>
      <w:bookmarkStart w:id="99" w:name="_Toc13407"/>
      <w:bookmarkStart w:id="100" w:name="_Toc500954339"/>
      <w:bookmarkStart w:id="101" w:name="_Toc22547"/>
      <w:bookmarkStart w:id="102" w:name="_Toc17188"/>
      <w:r>
        <w:rPr>
          <w:rFonts w:hint="eastAsia" w:ascii="仿宋" w:hAnsi="仿宋" w:eastAsia="仿宋" w:cs="Times New Roman"/>
          <w:b/>
          <w:color w:val="auto"/>
          <w:sz w:val="32"/>
          <w:szCs w:val="32"/>
          <w:lang w:val="en-US" w:eastAsia="zh-CN"/>
        </w:rPr>
        <w:t>附件13</w:t>
      </w:r>
    </w:p>
    <w:p w14:paraId="7EF5F41B">
      <w:pPr>
        <w:adjustRightInd w:val="0"/>
        <w:snapToGrid w:val="0"/>
        <w:spacing w:line="480" w:lineRule="auto"/>
        <w:ind w:right="23"/>
        <w:jc w:val="center"/>
        <w:outlineLvl w:val="9"/>
        <w:rPr>
          <w:rFonts w:hint="eastAsia" w:ascii="仿宋" w:hAnsi="仿宋" w:eastAsia="仿宋" w:cs="仿宋"/>
          <w:b/>
          <w:color w:val="auto"/>
          <w:sz w:val="24"/>
          <w:szCs w:val="24"/>
        </w:rPr>
      </w:pPr>
    </w:p>
    <w:p w14:paraId="4DFA0234">
      <w:pPr>
        <w:adjustRightInd w:val="0"/>
        <w:snapToGrid w:val="0"/>
        <w:spacing w:line="480" w:lineRule="auto"/>
        <w:ind w:right="23"/>
        <w:jc w:val="center"/>
        <w:outlineLvl w:val="9"/>
        <w:rPr>
          <w:rFonts w:hint="eastAsia" w:ascii="仿宋" w:hAnsi="仿宋" w:eastAsia="仿宋" w:cs="Times New Roman"/>
          <w:b/>
          <w:bCs/>
          <w:color w:val="auto"/>
          <w:kern w:val="2"/>
          <w:sz w:val="32"/>
          <w:szCs w:val="32"/>
          <w:lang w:val="en-US" w:eastAsia="zh-CN" w:bidi="ar-SA"/>
        </w:rPr>
      </w:pPr>
      <w:bookmarkStart w:id="103" w:name="_Toc27371"/>
      <w:bookmarkStart w:id="104" w:name="_Toc23074"/>
      <w:bookmarkStart w:id="105" w:name="_Toc16966"/>
      <w:r>
        <w:rPr>
          <w:rFonts w:hint="eastAsia" w:ascii="仿宋" w:hAnsi="仿宋" w:eastAsia="仿宋" w:cs="Times New Roman"/>
          <w:b/>
          <w:bCs/>
          <w:color w:val="auto"/>
          <w:kern w:val="2"/>
          <w:sz w:val="32"/>
          <w:szCs w:val="32"/>
          <w:lang w:val="en-US" w:eastAsia="zh-CN" w:bidi="ar-SA"/>
        </w:rPr>
        <w:t>项目承诺书</w:t>
      </w:r>
      <w:bookmarkEnd w:id="98"/>
      <w:bookmarkEnd w:id="103"/>
      <w:bookmarkEnd w:id="104"/>
      <w:bookmarkEnd w:id="105"/>
    </w:p>
    <w:p w14:paraId="352BA997">
      <w:pPr>
        <w:spacing w:before="120" w:beforeLines="50" w:line="360" w:lineRule="auto"/>
        <w:jc w:val="center"/>
        <w:outlineLvl w:val="9"/>
        <w:rPr>
          <w:rFonts w:hint="eastAsia" w:ascii="仿宋" w:hAnsi="仿宋" w:eastAsia="仿宋" w:cs="仿宋"/>
          <w:b/>
          <w:bCs/>
          <w:color w:val="auto"/>
          <w:sz w:val="24"/>
          <w:szCs w:val="32"/>
        </w:rPr>
      </w:pPr>
      <w:r>
        <w:rPr>
          <w:rFonts w:hint="eastAsia" w:ascii="仿宋" w:hAnsi="仿宋" w:eastAsia="仿宋" w:cs="仿宋"/>
          <w:b/>
          <w:bCs/>
          <w:color w:val="auto"/>
          <w:sz w:val="24"/>
          <w:szCs w:val="32"/>
        </w:rPr>
        <w:t>承诺书1</w:t>
      </w:r>
    </w:p>
    <w:p w14:paraId="6AD0C7B2">
      <w:pPr>
        <w:spacing w:line="360" w:lineRule="auto"/>
        <w:outlineLvl w:val="9"/>
        <w:rPr>
          <w:rFonts w:hint="eastAsia" w:ascii="仿宋" w:hAnsi="仿宋" w:eastAsia="仿宋" w:cs="仿宋"/>
          <w:color w:val="auto"/>
          <w:sz w:val="24"/>
          <w:szCs w:val="24"/>
        </w:rPr>
      </w:pPr>
    </w:p>
    <w:p w14:paraId="09D2D4C7">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39C6F13A">
      <w:pPr>
        <w:adjustRightInd w:val="0"/>
        <w:snapToGrid w:val="0"/>
        <w:spacing w:line="480" w:lineRule="auto"/>
        <w:ind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承包中，做如下承诺：</w:t>
      </w:r>
    </w:p>
    <w:p w14:paraId="204C07AD">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在该工程施工期间，承诺人以任何名义签字或盖章的有关文件（包括协议书、欠条、结算文件及其它相关文件等）全部由承诺人承担责任。</w:t>
      </w:r>
    </w:p>
    <w:p w14:paraId="55F7D2F0">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一旦因承诺人签字或盖章的文件发生经济纠纷，导致你单位不得已支付相关费用时，你单位有权将所支付的费用及因此造成的人员差旅支出等费用一并从承诺人的工程款中直接扣除；若工程款已支付完毕，你单位有权向承诺人追偿。</w:t>
      </w:r>
    </w:p>
    <w:p w14:paraId="0B7185C4">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本承诺书是承诺人独立的、真实的意思表示，不存在欺诈、胁迫、误解等情形。</w:t>
      </w:r>
    </w:p>
    <w:p w14:paraId="21E5C11D">
      <w:pPr>
        <w:adjustRightInd w:val="0"/>
        <w:snapToGrid w:val="0"/>
        <w:spacing w:line="480" w:lineRule="auto"/>
        <w:ind w:firstLine="480" w:firstLineChars="200"/>
        <w:outlineLvl w:val="9"/>
        <w:rPr>
          <w:rFonts w:hint="eastAsia" w:ascii="仿宋" w:hAnsi="仿宋" w:eastAsia="仿宋" w:cs="仿宋"/>
          <w:color w:val="auto"/>
          <w:sz w:val="24"/>
          <w:szCs w:val="24"/>
        </w:rPr>
      </w:pPr>
    </w:p>
    <w:p w14:paraId="267958C3">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3F03D41A">
      <w:pPr>
        <w:adjustRightInd w:val="0"/>
        <w:snapToGrid w:val="0"/>
        <w:spacing w:line="360" w:lineRule="auto"/>
        <w:ind w:right="1680" w:firstLine="480" w:firstLineChars="200"/>
        <w:outlineLvl w:val="9"/>
        <w:rPr>
          <w:rFonts w:hint="eastAsia" w:ascii="仿宋" w:hAnsi="仿宋" w:eastAsia="仿宋" w:cs="仿宋"/>
          <w:color w:val="auto"/>
          <w:sz w:val="24"/>
          <w:szCs w:val="24"/>
        </w:rPr>
      </w:pPr>
    </w:p>
    <w:p w14:paraId="026EC8C1">
      <w:pPr>
        <w:adjustRightInd w:val="0"/>
        <w:snapToGrid w:val="0"/>
        <w:spacing w:line="360" w:lineRule="auto"/>
        <w:ind w:right="1680" w:firstLine="480" w:firstLineChars="200"/>
        <w:outlineLvl w:val="9"/>
        <w:rPr>
          <w:rFonts w:hint="eastAsia" w:ascii="仿宋" w:hAnsi="仿宋" w:eastAsia="仿宋" w:cs="仿宋"/>
          <w:color w:val="auto"/>
          <w:sz w:val="24"/>
          <w:szCs w:val="24"/>
        </w:rPr>
      </w:pPr>
    </w:p>
    <w:p w14:paraId="207C1627">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0848C292">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6A310DC1">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66A7DC24">
      <w:pPr>
        <w:adjustRightInd w:val="0"/>
        <w:snapToGrid w:val="0"/>
        <w:spacing w:line="360" w:lineRule="auto"/>
        <w:ind w:firstLine="420" w:firstLineChars="200"/>
        <w:outlineLvl w:val="9"/>
        <w:rPr>
          <w:rFonts w:hint="eastAsia" w:ascii="仿宋" w:hAnsi="仿宋" w:eastAsia="仿宋" w:cs="仿宋"/>
          <w:color w:val="auto"/>
          <w:szCs w:val="21"/>
        </w:rPr>
      </w:pPr>
    </w:p>
    <w:p w14:paraId="6136CFCD">
      <w:pPr>
        <w:adjustRightInd w:val="0"/>
        <w:snapToGrid w:val="0"/>
        <w:spacing w:line="360" w:lineRule="auto"/>
        <w:ind w:firstLine="420" w:firstLineChars="200"/>
        <w:outlineLvl w:val="9"/>
        <w:rPr>
          <w:rFonts w:hint="eastAsia" w:ascii="仿宋" w:hAnsi="仿宋" w:eastAsia="仿宋" w:cs="仿宋"/>
          <w:color w:val="auto"/>
          <w:szCs w:val="21"/>
        </w:rPr>
      </w:pPr>
    </w:p>
    <w:p w14:paraId="56002D4B">
      <w:pPr>
        <w:adjustRightInd w:val="0"/>
        <w:snapToGrid w:val="0"/>
        <w:spacing w:line="360" w:lineRule="auto"/>
        <w:ind w:firstLine="422" w:firstLineChars="200"/>
        <w:jc w:val="center"/>
        <w:outlineLvl w:val="9"/>
        <w:rPr>
          <w:rFonts w:hint="eastAsia" w:ascii="仿宋" w:hAnsi="仿宋" w:eastAsia="仿宋" w:cs="仿宋"/>
          <w:b/>
          <w:color w:val="auto"/>
          <w:szCs w:val="21"/>
        </w:rPr>
      </w:pPr>
    </w:p>
    <w:p w14:paraId="2B301991">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Cs w:val="21"/>
          <w:lang w:eastAsia="zh-CN"/>
        </w:rPr>
      </w:pP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2</w:t>
      </w:r>
    </w:p>
    <w:p w14:paraId="10623F0F">
      <w:pPr>
        <w:adjustRightInd w:val="0"/>
        <w:snapToGrid w:val="0"/>
        <w:spacing w:line="360" w:lineRule="auto"/>
        <w:ind w:firstLine="422" w:firstLineChars="200"/>
        <w:jc w:val="center"/>
        <w:outlineLvl w:val="9"/>
        <w:rPr>
          <w:rFonts w:hint="eastAsia" w:ascii="仿宋" w:hAnsi="仿宋" w:eastAsia="仿宋" w:cs="仿宋"/>
          <w:b/>
          <w:color w:val="auto"/>
          <w:szCs w:val="21"/>
        </w:rPr>
      </w:pPr>
    </w:p>
    <w:p w14:paraId="64618D62">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29D48345">
      <w:pPr>
        <w:adjustRightInd w:val="0"/>
        <w:snapToGrid w:val="0"/>
        <w:spacing w:line="480" w:lineRule="auto"/>
        <w:ind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承包中，做如下承诺：</w:t>
      </w:r>
    </w:p>
    <w:p w14:paraId="008AD0B6">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我公司与贵公司签订的合同，遵从招标人与建设单位签订的合同内容，并且不违背总合同；</w:t>
      </w:r>
    </w:p>
    <w:p w14:paraId="54A052B2">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本承诺书是承诺人独立的、真实的意思表示，不存在欺诈、胁迫、误解等情形。</w:t>
      </w:r>
    </w:p>
    <w:p w14:paraId="1F02B6B3">
      <w:pPr>
        <w:adjustRightInd w:val="0"/>
        <w:snapToGrid w:val="0"/>
        <w:spacing w:line="480" w:lineRule="auto"/>
        <w:ind w:firstLine="480" w:firstLineChars="200"/>
        <w:outlineLvl w:val="9"/>
        <w:rPr>
          <w:rFonts w:hint="eastAsia" w:ascii="仿宋" w:hAnsi="仿宋" w:eastAsia="仿宋" w:cs="仿宋"/>
          <w:color w:val="auto"/>
          <w:sz w:val="24"/>
          <w:szCs w:val="24"/>
        </w:rPr>
      </w:pPr>
    </w:p>
    <w:p w14:paraId="67DC855C">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6C4A1EFF">
      <w:pPr>
        <w:adjustRightInd w:val="0"/>
        <w:snapToGrid w:val="0"/>
        <w:spacing w:line="360" w:lineRule="auto"/>
        <w:ind w:firstLine="480" w:firstLineChars="200"/>
        <w:outlineLvl w:val="9"/>
        <w:rPr>
          <w:rFonts w:hint="eastAsia" w:ascii="仿宋" w:hAnsi="仿宋" w:eastAsia="仿宋" w:cs="仿宋"/>
          <w:color w:val="auto"/>
          <w:sz w:val="24"/>
          <w:szCs w:val="24"/>
        </w:rPr>
      </w:pPr>
    </w:p>
    <w:p w14:paraId="373CB25A">
      <w:pPr>
        <w:adjustRightInd w:val="0"/>
        <w:snapToGrid w:val="0"/>
        <w:spacing w:line="360" w:lineRule="auto"/>
        <w:ind w:right="1680"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0D25875E">
      <w:pPr>
        <w:pStyle w:val="3"/>
        <w:ind w:firstLine="480"/>
        <w:outlineLvl w:val="9"/>
        <w:rPr>
          <w:rFonts w:hint="eastAsia" w:ascii="仿宋" w:hAnsi="仿宋" w:eastAsia="仿宋" w:cs="仿宋"/>
          <w:color w:val="auto"/>
          <w:sz w:val="24"/>
          <w:szCs w:val="24"/>
        </w:rPr>
      </w:pPr>
    </w:p>
    <w:p w14:paraId="49472E48">
      <w:pPr>
        <w:adjustRightInd w:val="0"/>
        <w:snapToGrid w:val="0"/>
        <w:spacing w:line="360" w:lineRule="auto"/>
        <w:ind w:right="1680" w:firstLine="480" w:firstLineChars="200"/>
        <w:outlineLvl w:val="9"/>
        <w:rPr>
          <w:rFonts w:hint="eastAsia" w:ascii="仿宋" w:hAnsi="仿宋" w:eastAsia="仿宋" w:cs="仿宋"/>
          <w:color w:val="auto"/>
          <w:sz w:val="24"/>
          <w:szCs w:val="24"/>
        </w:rPr>
      </w:pPr>
    </w:p>
    <w:p w14:paraId="065A2801">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47F7B03C">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7C997B85">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5EDE16CF">
      <w:pPr>
        <w:adjustRightInd w:val="0"/>
        <w:snapToGrid w:val="0"/>
        <w:spacing w:line="360" w:lineRule="auto"/>
        <w:ind w:left="3990" w:leftChars="1900" w:firstLine="420" w:firstLineChars="200"/>
        <w:outlineLvl w:val="9"/>
        <w:rPr>
          <w:rFonts w:hint="eastAsia" w:ascii="仿宋" w:hAnsi="仿宋" w:eastAsia="仿宋" w:cs="仿宋"/>
          <w:color w:val="auto"/>
          <w:szCs w:val="21"/>
        </w:rPr>
      </w:pPr>
    </w:p>
    <w:p w14:paraId="425753EA">
      <w:pPr>
        <w:adjustRightInd w:val="0"/>
        <w:snapToGrid w:val="0"/>
        <w:spacing w:line="360" w:lineRule="auto"/>
        <w:ind w:firstLine="420" w:firstLineChars="200"/>
        <w:outlineLvl w:val="9"/>
        <w:rPr>
          <w:rFonts w:hint="eastAsia" w:ascii="仿宋" w:hAnsi="仿宋" w:eastAsia="仿宋" w:cs="仿宋"/>
          <w:color w:val="auto"/>
          <w:szCs w:val="21"/>
        </w:rPr>
      </w:pPr>
    </w:p>
    <w:p w14:paraId="304E259A">
      <w:pPr>
        <w:adjustRightInd w:val="0"/>
        <w:snapToGrid w:val="0"/>
        <w:spacing w:line="360" w:lineRule="auto"/>
        <w:ind w:firstLine="422" w:firstLineChars="200"/>
        <w:jc w:val="center"/>
        <w:outlineLvl w:val="9"/>
        <w:rPr>
          <w:rFonts w:hint="eastAsia" w:ascii="仿宋" w:hAnsi="仿宋" w:eastAsia="仿宋" w:cs="仿宋"/>
          <w:b/>
          <w:bCs/>
          <w:color w:val="auto"/>
          <w:szCs w:val="21"/>
          <w:lang w:eastAsia="zh-CN"/>
        </w:rPr>
      </w:pPr>
      <w:r>
        <w:rPr>
          <w:rFonts w:hint="eastAsia" w:ascii="仿宋" w:hAnsi="仿宋" w:eastAsia="仿宋" w:cs="仿宋"/>
          <w:b/>
          <w:color w:val="auto"/>
          <w:szCs w:val="21"/>
        </w:rPr>
        <w:br w:type="page"/>
      </w: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3</w:t>
      </w:r>
    </w:p>
    <w:p w14:paraId="27480D90">
      <w:pPr>
        <w:pStyle w:val="16"/>
        <w:tabs>
          <w:tab w:val="left" w:pos="3621"/>
        </w:tabs>
        <w:adjustRightInd w:val="0"/>
        <w:snapToGrid w:val="0"/>
        <w:spacing w:line="360" w:lineRule="auto"/>
        <w:ind w:firstLine="422" w:firstLineChars="200"/>
        <w:outlineLvl w:val="9"/>
        <w:rPr>
          <w:rFonts w:hint="eastAsia" w:ascii="仿宋" w:hAnsi="仿宋" w:eastAsia="仿宋" w:cs="仿宋"/>
          <w:color w:val="auto"/>
          <w:sz w:val="21"/>
          <w:szCs w:val="21"/>
        </w:rPr>
      </w:pPr>
    </w:p>
    <w:p w14:paraId="5DE0A110">
      <w:pPr>
        <w:pStyle w:val="13"/>
        <w:adjustRightInd w:val="0"/>
        <w:snapToGrid w:val="0"/>
        <w:spacing w:line="480" w:lineRule="auto"/>
        <w:jc w:val="left"/>
        <w:outlineLvl w:val="9"/>
        <w:rPr>
          <w:rFonts w:hint="eastAsia" w:ascii="仿宋" w:hAnsi="仿宋" w:eastAsia="仿宋" w:cs="仿宋"/>
          <w:color w:val="auto"/>
          <w:szCs w:val="24"/>
        </w:rPr>
      </w:pPr>
      <w:r>
        <w:rPr>
          <w:rFonts w:hint="eastAsia" w:ascii="仿宋" w:hAnsi="仿宋" w:eastAsia="仿宋" w:cs="仿宋"/>
          <w:color w:val="auto"/>
          <w:szCs w:val="24"/>
          <w:lang w:val="en-US"/>
        </w:rPr>
        <w:t>致： （招标人）</w:t>
      </w:r>
    </w:p>
    <w:p w14:paraId="60D4AFDF">
      <w:pPr>
        <w:adjustRightInd w:val="0"/>
        <w:snapToGrid w:val="0"/>
        <w:spacing w:line="480" w:lineRule="auto"/>
        <w:ind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承包中，做如下承诺：</w:t>
      </w:r>
    </w:p>
    <w:p w14:paraId="7AA52598">
      <w:pPr>
        <w:adjustRightInd w:val="0"/>
        <w:snapToGrid w:val="0"/>
        <w:spacing w:line="480" w:lineRule="auto"/>
        <w:ind w:firstLine="960" w:firstLineChars="4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我公司承诺由我公司施工的现场管理服务满足贵公司的各项管理制度规定和要求；</w:t>
      </w:r>
    </w:p>
    <w:p w14:paraId="7E3392ED">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本承诺书是承诺人独立的、真实的意思表示，不存在欺诈、胁迫、误解等情形。</w:t>
      </w:r>
    </w:p>
    <w:p w14:paraId="19A8511A">
      <w:pPr>
        <w:adjustRightInd w:val="0"/>
        <w:snapToGrid w:val="0"/>
        <w:spacing w:line="480" w:lineRule="auto"/>
        <w:ind w:firstLine="480" w:firstLineChars="200"/>
        <w:outlineLvl w:val="9"/>
        <w:rPr>
          <w:rFonts w:hint="eastAsia" w:ascii="仿宋" w:hAnsi="仿宋" w:eastAsia="仿宋" w:cs="仿宋"/>
          <w:color w:val="auto"/>
          <w:sz w:val="24"/>
          <w:szCs w:val="24"/>
        </w:rPr>
      </w:pPr>
    </w:p>
    <w:p w14:paraId="0800F095">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2857795B">
      <w:pPr>
        <w:adjustRightInd w:val="0"/>
        <w:snapToGrid w:val="0"/>
        <w:spacing w:line="480" w:lineRule="auto"/>
        <w:ind w:right="1680"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2CE32FBD">
      <w:pPr>
        <w:pStyle w:val="3"/>
        <w:ind w:firstLine="480"/>
        <w:outlineLvl w:val="9"/>
        <w:rPr>
          <w:rFonts w:hint="eastAsia" w:ascii="仿宋" w:hAnsi="仿宋" w:eastAsia="仿宋" w:cs="仿宋"/>
          <w:color w:val="auto"/>
          <w:sz w:val="24"/>
          <w:szCs w:val="24"/>
        </w:rPr>
      </w:pPr>
    </w:p>
    <w:p w14:paraId="39866164">
      <w:pPr>
        <w:pStyle w:val="3"/>
        <w:ind w:firstLine="480"/>
        <w:outlineLvl w:val="9"/>
        <w:rPr>
          <w:rFonts w:hint="eastAsia" w:ascii="仿宋" w:hAnsi="仿宋" w:eastAsia="仿宋" w:cs="仿宋"/>
          <w:color w:val="auto"/>
          <w:sz w:val="24"/>
          <w:szCs w:val="24"/>
        </w:rPr>
      </w:pPr>
    </w:p>
    <w:p w14:paraId="5B64792D">
      <w:pPr>
        <w:pStyle w:val="3"/>
        <w:ind w:firstLine="480"/>
        <w:outlineLvl w:val="9"/>
        <w:rPr>
          <w:rFonts w:hint="eastAsia" w:ascii="仿宋" w:hAnsi="仿宋" w:eastAsia="仿宋" w:cs="仿宋"/>
          <w:color w:val="auto"/>
          <w:sz w:val="24"/>
          <w:szCs w:val="24"/>
        </w:rPr>
      </w:pPr>
    </w:p>
    <w:p w14:paraId="1FCC5696">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6C79A083">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0CD84068">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6A94A498">
      <w:pPr>
        <w:adjustRightInd w:val="0"/>
        <w:snapToGrid w:val="0"/>
        <w:spacing w:line="360" w:lineRule="auto"/>
        <w:ind w:firstLine="420" w:firstLineChars="200"/>
        <w:jc w:val="center"/>
        <w:outlineLvl w:val="9"/>
        <w:rPr>
          <w:rFonts w:hint="eastAsia" w:ascii="仿宋" w:hAnsi="仿宋" w:eastAsia="仿宋" w:cs="仿宋"/>
          <w:b/>
          <w:bCs/>
          <w:color w:val="auto"/>
          <w:szCs w:val="21"/>
          <w:lang w:eastAsia="zh-CN"/>
        </w:rPr>
      </w:pPr>
      <w:r>
        <w:rPr>
          <w:rFonts w:hint="eastAsia" w:ascii="仿宋" w:hAnsi="仿宋" w:eastAsia="仿宋" w:cs="仿宋"/>
          <w:color w:val="auto"/>
          <w:szCs w:val="21"/>
        </w:rPr>
        <w:br w:type="page"/>
      </w: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4</w:t>
      </w:r>
    </w:p>
    <w:p w14:paraId="0224F86B">
      <w:pPr>
        <w:pStyle w:val="16"/>
        <w:tabs>
          <w:tab w:val="left" w:pos="3621"/>
        </w:tabs>
        <w:adjustRightInd w:val="0"/>
        <w:snapToGrid w:val="0"/>
        <w:spacing w:line="360" w:lineRule="auto"/>
        <w:ind w:firstLine="422" w:firstLineChars="200"/>
        <w:outlineLvl w:val="9"/>
        <w:rPr>
          <w:rFonts w:hint="eastAsia" w:ascii="仿宋" w:hAnsi="仿宋" w:eastAsia="仿宋" w:cs="仿宋"/>
          <w:color w:val="auto"/>
          <w:sz w:val="21"/>
          <w:szCs w:val="21"/>
        </w:rPr>
      </w:pPr>
    </w:p>
    <w:p w14:paraId="04494E5A">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58984485">
      <w:pPr>
        <w:adjustRightInd w:val="0"/>
        <w:snapToGrid w:val="0"/>
        <w:spacing w:line="480" w:lineRule="auto"/>
        <w:ind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承包中，做如下承诺：</w:t>
      </w:r>
    </w:p>
    <w:p w14:paraId="5E750B33">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我公司承诺，我方没有发生重大安全、质量责任事故，没有欠薪及员工上访讨薪等不良记录。</w:t>
      </w:r>
    </w:p>
    <w:p w14:paraId="32232469">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4A35A6B0">
      <w:pPr>
        <w:adjustRightInd w:val="0"/>
        <w:snapToGrid w:val="0"/>
        <w:spacing w:line="480" w:lineRule="auto"/>
        <w:ind w:right="1680"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54C0427B">
      <w:pPr>
        <w:adjustRightInd w:val="0"/>
        <w:snapToGrid w:val="0"/>
        <w:spacing w:line="480" w:lineRule="auto"/>
        <w:ind w:right="1680" w:firstLine="480" w:firstLineChars="200"/>
        <w:outlineLvl w:val="9"/>
        <w:rPr>
          <w:rFonts w:hint="eastAsia" w:ascii="仿宋" w:hAnsi="仿宋" w:eastAsia="仿宋" w:cs="仿宋"/>
          <w:color w:val="auto"/>
          <w:sz w:val="24"/>
          <w:szCs w:val="24"/>
        </w:rPr>
      </w:pPr>
    </w:p>
    <w:p w14:paraId="1937BFB0">
      <w:pPr>
        <w:pStyle w:val="3"/>
        <w:ind w:firstLine="480"/>
        <w:outlineLvl w:val="9"/>
        <w:rPr>
          <w:rFonts w:hint="eastAsia" w:ascii="仿宋" w:hAnsi="仿宋" w:eastAsia="仿宋" w:cs="仿宋"/>
          <w:color w:val="auto"/>
          <w:sz w:val="24"/>
          <w:szCs w:val="24"/>
        </w:rPr>
      </w:pPr>
    </w:p>
    <w:p w14:paraId="2DDB5A56">
      <w:pPr>
        <w:pStyle w:val="3"/>
        <w:ind w:firstLine="480"/>
        <w:outlineLvl w:val="9"/>
        <w:rPr>
          <w:rFonts w:hint="eastAsia" w:ascii="仿宋" w:hAnsi="仿宋" w:eastAsia="仿宋" w:cs="仿宋"/>
          <w:color w:val="auto"/>
          <w:sz w:val="24"/>
          <w:szCs w:val="24"/>
        </w:rPr>
      </w:pPr>
    </w:p>
    <w:p w14:paraId="325D446C">
      <w:pPr>
        <w:adjustRightInd w:val="0"/>
        <w:snapToGrid w:val="0"/>
        <w:spacing w:line="480" w:lineRule="auto"/>
        <w:ind w:right="1680" w:firstLine="480" w:firstLineChars="200"/>
        <w:outlineLvl w:val="9"/>
        <w:rPr>
          <w:rFonts w:hint="eastAsia" w:ascii="仿宋" w:hAnsi="仿宋" w:eastAsia="仿宋" w:cs="仿宋"/>
          <w:color w:val="auto"/>
          <w:sz w:val="24"/>
          <w:szCs w:val="24"/>
        </w:rPr>
      </w:pPr>
    </w:p>
    <w:p w14:paraId="3A52B673">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1B407A81">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7EA44941">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039A4740">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0EC01167">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36EC84EF">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4AC38B20">
      <w:pPr>
        <w:pStyle w:val="3"/>
        <w:outlineLvl w:val="9"/>
        <w:rPr>
          <w:rFonts w:hint="eastAsia" w:ascii="仿宋" w:hAnsi="仿宋" w:eastAsia="仿宋" w:cs="仿宋"/>
          <w:color w:val="auto"/>
        </w:rPr>
      </w:pPr>
    </w:p>
    <w:p w14:paraId="5AE02881">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665B0536">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6DA17D35">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1E8C2E03">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60CF7825">
      <w:pPr>
        <w:adjustRightInd w:val="0"/>
        <w:snapToGrid w:val="0"/>
        <w:spacing w:before="120" w:beforeLines="50" w:line="360" w:lineRule="auto"/>
        <w:ind w:firstLine="420" w:firstLineChars="200"/>
        <w:jc w:val="center"/>
        <w:outlineLvl w:val="9"/>
        <w:rPr>
          <w:rFonts w:hint="eastAsia" w:ascii="仿宋" w:hAnsi="仿宋" w:eastAsia="仿宋" w:cs="仿宋"/>
          <w:color w:val="auto"/>
          <w:szCs w:val="21"/>
        </w:rPr>
      </w:pPr>
    </w:p>
    <w:p w14:paraId="366D9D2C">
      <w:pPr>
        <w:adjustRightInd w:val="0"/>
        <w:snapToGrid w:val="0"/>
        <w:spacing w:before="120" w:beforeLines="50" w:line="360" w:lineRule="auto"/>
        <w:outlineLvl w:val="9"/>
        <w:rPr>
          <w:rFonts w:hint="eastAsia" w:ascii="仿宋" w:hAnsi="仿宋" w:eastAsia="仿宋" w:cs="仿宋"/>
          <w:b/>
          <w:bCs/>
          <w:color w:val="auto"/>
          <w:szCs w:val="21"/>
        </w:rPr>
      </w:pPr>
    </w:p>
    <w:p w14:paraId="7D35E8D7">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 w:val="24"/>
          <w:szCs w:val="32"/>
          <w:lang w:eastAsia="zh-CN"/>
        </w:rPr>
      </w:pP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5</w:t>
      </w:r>
    </w:p>
    <w:p w14:paraId="1BEE0242">
      <w:pPr>
        <w:adjustRightInd w:val="0"/>
        <w:snapToGrid w:val="0"/>
        <w:spacing w:line="360" w:lineRule="auto"/>
        <w:ind w:firstLine="422" w:firstLineChars="200"/>
        <w:jc w:val="center"/>
        <w:outlineLvl w:val="9"/>
        <w:rPr>
          <w:rFonts w:hint="eastAsia" w:ascii="仿宋" w:hAnsi="仿宋" w:eastAsia="仿宋" w:cs="仿宋"/>
          <w:b/>
          <w:color w:val="auto"/>
          <w:szCs w:val="21"/>
        </w:rPr>
      </w:pPr>
    </w:p>
    <w:p w14:paraId="16D8599D">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352B330E">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承包工程，现承诺：</w:t>
      </w:r>
    </w:p>
    <w:p w14:paraId="772471DE">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本人承诺严格遵守国家税法和有关法律、法规的规定，按《中华人民共和国发票管理办法实施细则》规定开具增值税专用发票，并保证发票及业务的真实性，严格履行物流、发票流、合同流、现金流四流合一。</w:t>
      </w:r>
    </w:p>
    <w:p w14:paraId="1D8429C5">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若虚开增值税发票，一经查实，承诺人自愿支付给你单位开票金额5倍的经济赔偿并协助你公司办理税务部门相关事宜。经政府执法部门查处所产生的一切责任和损失由承诺人负责。</w:t>
      </w:r>
    </w:p>
    <w:p w14:paraId="22600023">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一旦因承诺人开具的发票发生经济纠纷，导致你单位不得已支付相关费用时，你单位有权将所支付的费用及因此造成的人员差旅支出等费用一并从承诺人的工程款中直接扣除；若工程款已支付完毕，你单位有权向承诺人追偿。</w:t>
      </w:r>
    </w:p>
    <w:p w14:paraId="67609103">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本承诺书是承诺人独立的、真实的意思表示，不存在欺诈、胁迫、误解等情形。</w:t>
      </w:r>
    </w:p>
    <w:p w14:paraId="1ABB3551">
      <w:pPr>
        <w:adjustRightInd w:val="0"/>
        <w:snapToGrid w:val="0"/>
        <w:spacing w:line="480" w:lineRule="auto"/>
        <w:ind w:firstLine="480" w:firstLineChars="200"/>
        <w:outlineLvl w:val="9"/>
        <w:rPr>
          <w:rFonts w:hint="eastAsia" w:ascii="仿宋" w:hAnsi="仿宋" w:eastAsia="仿宋" w:cs="仿宋"/>
          <w:color w:val="auto"/>
          <w:sz w:val="24"/>
          <w:szCs w:val="24"/>
        </w:rPr>
      </w:pPr>
    </w:p>
    <w:p w14:paraId="0F7823D8">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617949F3">
      <w:pPr>
        <w:adjustRightInd w:val="0"/>
        <w:snapToGrid w:val="0"/>
        <w:spacing w:line="480" w:lineRule="auto"/>
        <w:outlineLvl w:val="9"/>
        <w:rPr>
          <w:rFonts w:hint="eastAsia" w:ascii="仿宋" w:hAnsi="仿宋" w:eastAsia="仿宋" w:cs="仿宋"/>
          <w:color w:val="auto"/>
          <w:sz w:val="24"/>
          <w:szCs w:val="24"/>
        </w:rPr>
      </w:pPr>
    </w:p>
    <w:p w14:paraId="3CCC0FBC">
      <w:pPr>
        <w:pStyle w:val="3"/>
        <w:ind w:firstLine="480"/>
        <w:outlineLvl w:val="9"/>
        <w:rPr>
          <w:rFonts w:hint="eastAsia" w:ascii="仿宋" w:hAnsi="仿宋" w:eastAsia="仿宋" w:cs="仿宋"/>
          <w:color w:val="auto"/>
          <w:sz w:val="24"/>
          <w:szCs w:val="24"/>
        </w:rPr>
      </w:pPr>
    </w:p>
    <w:p w14:paraId="306F3A94">
      <w:pPr>
        <w:pStyle w:val="3"/>
        <w:ind w:firstLine="480"/>
        <w:outlineLvl w:val="9"/>
        <w:rPr>
          <w:rFonts w:hint="eastAsia" w:ascii="仿宋" w:hAnsi="仿宋" w:eastAsia="仿宋" w:cs="仿宋"/>
          <w:color w:val="auto"/>
          <w:sz w:val="24"/>
          <w:szCs w:val="24"/>
        </w:rPr>
      </w:pPr>
    </w:p>
    <w:p w14:paraId="3D87B914">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454153DC">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375CB1BB">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38BFF0B5">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 w:val="24"/>
          <w:szCs w:val="32"/>
        </w:rPr>
      </w:pPr>
    </w:p>
    <w:p w14:paraId="446DAC8D">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 w:val="24"/>
          <w:szCs w:val="32"/>
          <w:lang w:eastAsia="zh-CN"/>
        </w:rPr>
      </w:pP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6</w:t>
      </w:r>
    </w:p>
    <w:p w14:paraId="7CB8A9C4">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3A17BCCF">
      <w:pPr>
        <w:adjustRightInd w:val="0"/>
        <w:snapToGrid w:val="0"/>
        <w:spacing w:line="480" w:lineRule="auto"/>
        <w:ind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承诺人在</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承包中，做如下承诺：</w:t>
      </w:r>
    </w:p>
    <w:p w14:paraId="46A6CE6B">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我公司投标时审查的资质文件及投标文件中提供的所有相关资质信息全部真实有效，若虚报信息所产生的一切责任和损失由承诺人负责。</w:t>
      </w:r>
    </w:p>
    <w:p w14:paraId="68FBF54D">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本承诺书是承诺人独立的、真实的意思表示，不存在欺诈、胁迫、误解等情形。</w:t>
      </w:r>
    </w:p>
    <w:p w14:paraId="5B1E1538">
      <w:pPr>
        <w:adjustRightInd w:val="0"/>
        <w:snapToGrid w:val="0"/>
        <w:spacing w:line="480" w:lineRule="auto"/>
        <w:ind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6D51E1BA">
      <w:pPr>
        <w:adjustRightInd w:val="0"/>
        <w:snapToGrid w:val="0"/>
        <w:spacing w:line="480" w:lineRule="auto"/>
        <w:ind w:right="1680" w:firstLine="480" w:firstLineChars="200"/>
        <w:outlineLvl w:val="9"/>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1B69B619">
      <w:pPr>
        <w:pStyle w:val="3"/>
        <w:ind w:firstLine="480"/>
        <w:outlineLvl w:val="9"/>
        <w:rPr>
          <w:rFonts w:hint="eastAsia" w:ascii="仿宋" w:hAnsi="仿宋" w:eastAsia="仿宋" w:cs="仿宋"/>
          <w:color w:val="auto"/>
          <w:sz w:val="24"/>
          <w:szCs w:val="24"/>
        </w:rPr>
      </w:pPr>
    </w:p>
    <w:p w14:paraId="5E23FF74">
      <w:pPr>
        <w:pStyle w:val="3"/>
        <w:ind w:firstLine="480"/>
        <w:outlineLvl w:val="9"/>
        <w:rPr>
          <w:rFonts w:hint="eastAsia" w:ascii="仿宋" w:hAnsi="仿宋" w:eastAsia="仿宋" w:cs="仿宋"/>
          <w:color w:val="auto"/>
          <w:sz w:val="24"/>
          <w:szCs w:val="24"/>
        </w:rPr>
      </w:pPr>
    </w:p>
    <w:p w14:paraId="748BA91C">
      <w:pPr>
        <w:pStyle w:val="3"/>
        <w:ind w:firstLine="480"/>
        <w:outlineLvl w:val="9"/>
        <w:rPr>
          <w:rFonts w:hint="eastAsia" w:ascii="仿宋" w:hAnsi="仿宋" w:eastAsia="仿宋" w:cs="仿宋"/>
          <w:color w:val="auto"/>
          <w:sz w:val="24"/>
          <w:szCs w:val="24"/>
        </w:rPr>
      </w:pPr>
    </w:p>
    <w:p w14:paraId="21CB6738">
      <w:pPr>
        <w:adjustRightInd w:val="0"/>
        <w:snapToGrid w:val="0"/>
        <w:spacing w:line="480" w:lineRule="auto"/>
        <w:ind w:right="1680" w:firstLine="480" w:firstLineChars="200"/>
        <w:outlineLvl w:val="9"/>
        <w:rPr>
          <w:rFonts w:hint="eastAsia" w:ascii="仿宋" w:hAnsi="仿宋" w:eastAsia="仿宋" w:cs="仿宋"/>
          <w:color w:val="auto"/>
          <w:sz w:val="24"/>
          <w:szCs w:val="24"/>
        </w:rPr>
      </w:pPr>
    </w:p>
    <w:p w14:paraId="342DD1D7">
      <w:pPr>
        <w:adjustRightInd w:val="0"/>
        <w:snapToGrid w:val="0"/>
        <w:spacing w:line="480" w:lineRule="auto"/>
        <w:ind w:right="1680" w:firstLine="480" w:firstLineChars="200"/>
        <w:outlineLvl w:val="9"/>
        <w:rPr>
          <w:rFonts w:hint="eastAsia" w:ascii="仿宋" w:hAnsi="仿宋" w:eastAsia="仿宋" w:cs="仿宋"/>
          <w:color w:val="auto"/>
          <w:sz w:val="24"/>
          <w:szCs w:val="24"/>
        </w:rPr>
      </w:pPr>
    </w:p>
    <w:p w14:paraId="4B6FD4FC">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13EB7BAE">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348818BE">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21516880">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p>
    <w:p w14:paraId="165D9AE2">
      <w:pPr>
        <w:adjustRightInd w:val="0"/>
        <w:snapToGrid w:val="0"/>
        <w:spacing w:line="480" w:lineRule="auto"/>
        <w:ind w:firstLine="420" w:firstLineChars="200"/>
        <w:outlineLvl w:val="9"/>
        <w:rPr>
          <w:rFonts w:hint="eastAsia" w:ascii="仿宋" w:hAnsi="仿宋" w:eastAsia="仿宋" w:cs="仿宋"/>
          <w:color w:val="auto"/>
          <w:szCs w:val="21"/>
        </w:rPr>
      </w:pPr>
    </w:p>
    <w:p w14:paraId="3134E478">
      <w:pPr>
        <w:adjustRightInd w:val="0"/>
        <w:snapToGrid w:val="0"/>
        <w:spacing w:line="360" w:lineRule="auto"/>
        <w:ind w:firstLine="420" w:firstLineChars="200"/>
        <w:outlineLvl w:val="9"/>
        <w:rPr>
          <w:rFonts w:hint="eastAsia" w:ascii="仿宋" w:hAnsi="仿宋" w:eastAsia="仿宋" w:cs="仿宋"/>
          <w:color w:val="auto"/>
          <w:szCs w:val="21"/>
        </w:rPr>
      </w:pPr>
    </w:p>
    <w:p w14:paraId="20143642">
      <w:pPr>
        <w:adjustRightInd w:val="0"/>
        <w:snapToGrid w:val="0"/>
        <w:spacing w:line="360" w:lineRule="auto"/>
        <w:ind w:firstLine="420" w:firstLineChars="200"/>
        <w:outlineLvl w:val="9"/>
        <w:rPr>
          <w:rFonts w:hint="eastAsia" w:ascii="仿宋" w:hAnsi="仿宋" w:eastAsia="仿宋" w:cs="仿宋"/>
          <w:color w:val="auto"/>
          <w:szCs w:val="21"/>
        </w:rPr>
      </w:pPr>
    </w:p>
    <w:p w14:paraId="77612BA4">
      <w:pPr>
        <w:adjustRightInd w:val="0"/>
        <w:snapToGrid w:val="0"/>
        <w:spacing w:line="360" w:lineRule="auto"/>
        <w:ind w:firstLine="420" w:firstLineChars="200"/>
        <w:outlineLvl w:val="9"/>
        <w:rPr>
          <w:rFonts w:hint="eastAsia" w:ascii="仿宋" w:hAnsi="仿宋" w:eastAsia="仿宋" w:cs="仿宋"/>
          <w:color w:val="auto"/>
          <w:szCs w:val="21"/>
        </w:rPr>
      </w:pPr>
    </w:p>
    <w:p w14:paraId="0EFF7578">
      <w:pPr>
        <w:pStyle w:val="16"/>
        <w:tabs>
          <w:tab w:val="left" w:pos="3621"/>
        </w:tabs>
        <w:adjustRightInd w:val="0"/>
        <w:snapToGrid w:val="0"/>
        <w:spacing w:line="360" w:lineRule="auto"/>
        <w:ind w:firstLine="422" w:firstLineChars="200"/>
        <w:outlineLvl w:val="9"/>
        <w:rPr>
          <w:rFonts w:hint="eastAsia" w:ascii="仿宋" w:hAnsi="仿宋" w:eastAsia="仿宋" w:cs="仿宋"/>
          <w:color w:val="auto"/>
          <w:sz w:val="21"/>
          <w:szCs w:val="21"/>
        </w:rPr>
      </w:pPr>
    </w:p>
    <w:p w14:paraId="31E9F80B">
      <w:pPr>
        <w:adjustRightInd w:val="0"/>
        <w:snapToGrid w:val="0"/>
        <w:spacing w:line="360" w:lineRule="auto"/>
        <w:ind w:firstLine="420" w:firstLineChars="200"/>
        <w:outlineLvl w:val="9"/>
        <w:rPr>
          <w:rFonts w:hint="eastAsia" w:ascii="仿宋" w:hAnsi="仿宋" w:eastAsia="仿宋" w:cs="仿宋"/>
          <w:color w:val="auto"/>
          <w:szCs w:val="21"/>
        </w:rPr>
      </w:pPr>
    </w:p>
    <w:p w14:paraId="26171780">
      <w:pPr>
        <w:adjustRightInd w:val="0"/>
        <w:snapToGrid w:val="0"/>
        <w:spacing w:line="360" w:lineRule="auto"/>
        <w:ind w:firstLine="420" w:firstLineChars="200"/>
        <w:outlineLvl w:val="9"/>
        <w:rPr>
          <w:rFonts w:hint="eastAsia" w:ascii="仿宋" w:hAnsi="仿宋" w:eastAsia="仿宋" w:cs="仿宋"/>
          <w:color w:val="auto"/>
          <w:szCs w:val="21"/>
        </w:rPr>
      </w:pPr>
    </w:p>
    <w:p w14:paraId="69996530">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 w:val="24"/>
          <w:szCs w:val="32"/>
        </w:rPr>
      </w:pPr>
    </w:p>
    <w:p w14:paraId="4B9B5E3C">
      <w:pPr>
        <w:adjustRightInd w:val="0"/>
        <w:snapToGrid w:val="0"/>
        <w:spacing w:before="120" w:beforeLines="50" w:line="360" w:lineRule="auto"/>
        <w:ind w:firstLine="482" w:firstLineChars="200"/>
        <w:jc w:val="center"/>
        <w:outlineLvl w:val="9"/>
        <w:rPr>
          <w:rFonts w:hint="eastAsia" w:ascii="仿宋" w:hAnsi="仿宋" w:eastAsia="仿宋" w:cs="仿宋"/>
          <w:b/>
          <w:bCs/>
          <w:color w:val="auto"/>
          <w:sz w:val="24"/>
          <w:szCs w:val="32"/>
          <w:lang w:eastAsia="zh-CN"/>
        </w:rPr>
      </w:pPr>
      <w:r>
        <w:rPr>
          <w:rFonts w:hint="eastAsia" w:ascii="仿宋" w:hAnsi="仿宋" w:eastAsia="仿宋" w:cs="仿宋"/>
          <w:b/>
          <w:bCs/>
          <w:color w:val="auto"/>
          <w:sz w:val="24"/>
          <w:szCs w:val="32"/>
        </w:rPr>
        <w:t>承诺书</w:t>
      </w:r>
      <w:r>
        <w:rPr>
          <w:rFonts w:hint="eastAsia" w:ascii="仿宋" w:hAnsi="仿宋" w:eastAsia="仿宋" w:cs="仿宋"/>
          <w:b/>
          <w:bCs/>
          <w:color w:val="auto"/>
          <w:sz w:val="24"/>
          <w:szCs w:val="32"/>
          <w:lang w:val="en-US" w:eastAsia="zh-CN"/>
        </w:rPr>
        <w:t>7</w:t>
      </w:r>
    </w:p>
    <w:p w14:paraId="5F9004A2">
      <w:pPr>
        <w:adjustRightInd w:val="0"/>
        <w:snapToGrid w:val="0"/>
        <w:spacing w:line="360" w:lineRule="auto"/>
        <w:ind w:firstLine="482" w:firstLineChars="200"/>
        <w:jc w:val="center"/>
        <w:outlineLvl w:val="9"/>
        <w:rPr>
          <w:rFonts w:hint="eastAsia" w:ascii="仿宋" w:hAnsi="仿宋" w:eastAsia="仿宋" w:cs="仿宋"/>
          <w:b/>
          <w:color w:val="auto"/>
          <w:sz w:val="24"/>
          <w:szCs w:val="24"/>
        </w:rPr>
      </w:pPr>
    </w:p>
    <w:p w14:paraId="318FBF8A">
      <w:pPr>
        <w:adjustRightInd w:val="0"/>
        <w:snapToGrid w:val="0"/>
        <w:spacing w:line="360" w:lineRule="auto"/>
        <w:ind w:firstLine="482" w:firstLineChars="200"/>
        <w:jc w:val="center"/>
        <w:outlineLvl w:val="9"/>
        <w:rPr>
          <w:rFonts w:hint="eastAsia" w:ascii="仿宋" w:hAnsi="仿宋" w:eastAsia="仿宋" w:cs="仿宋"/>
          <w:b/>
          <w:color w:val="auto"/>
          <w:sz w:val="24"/>
          <w:szCs w:val="24"/>
        </w:rPr>
      </w:pPr>
      <w:r>
        <w:rPr>
          <w:rFonts w:hint="eastAsia" w:ascii="仿宋" w:hAnsi="仿宋" w:eastAsia="仿宋" w:cs="仿宋"/>
          <w:b/>
          <w:color w:val="auto"/>
          <w:sz w:val="24"/>
          <w:szCs w:val="24"/>
        </w:rPr>
        <w:t>无上访承诺</w:t>
      </w:r>
    </w:p>
    <w:p w14:paraId="66733529">
      <w:pPr>
        <w:pStyle w:val="13"/>
        <w:adjustRightInd w:val="0"/>
        <w:snapToGrid w:val="0"/>
        <w:spacing w:line="480" w:lineRule="auto"/>
        <w:jc w:val="left"/>
        <w:outlineLvl w:val="9"/>
        <w:rPr>
          <w:rFonts w:hint="eastAsia" w:ascii="仿宋" w:hAnsi="仿宋" w:eastAsia="仿宋" w:cs="仿宋"/>
          <w:color w:val="auto"/>
          <w:szCs w:val="24"/>
          <w:lang w:val="en-US"/>
        </w:rPr>
      </w:pPr>
      <w:r>
        <w:rPr>
          <w:rFonts w:hint="eastAsia" w:ascii="仿宋" w:hAnsi="仿宋" w:eastAsia="仿宋" w:cs="仿宋"/>
          <w:color w:val="auto"/>
          <w:szCs w:val="24"/>
          <w:lang w:val="en-US"/>
        </w:rPr>
        <w:t>致： （招标人）</w:t>
      </w:r>
    </w:p>
    <w:p w14:paraId="3A7E557F">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由我公司</w:t>
      </w:r>
      <w:r>
        <w:rPr>
          <w:rFonts w:hint="eastAsia" w:ascii="仿宋" w:hAnsi="仿宋" w:eastAsia="仿宋" w:cs="仿宋"/>
          <w:color w:val="auto"/>
          <w:sz w:val="24"/>
          <w:szCs w:val="24"/>
          <w:u w:val="single"/>
        </w:rPr>
        <w:t xml:space="preserve">      （投标人名称）</w:t>
      </w:r>
      <w:r>
        <w:rPr>
          <w:rFonts w:hint="eastAsia" w:ascii="仿宋" w:hAnsi="仿宋" w:eastAsia="仿宋" w:cs="仿宋"/>
          <w:color w:val="auto"/>
          <w:sz w:val="24"/>
          <w:szCs w:val="24"/>
        </w:rPr>
        <w:t>承担</w:t>
      </w:r>
      <w:r>
        <w:rPr>
          <w:rFonts w:hint="eastAsia" w:ascii="仿宋" w:hAnsi="仿宋" w:eastAsia="仿宋" w:cs="仿宋"/>
          <w:color w:val="auto"/>
          <w:sz w:val="24"/>
          <w:szCs w:val="24"/>
          <w:u w:val="single"/>
        </w:rPr>
        <w:t xml:space="preserve">      （项目名称）        </w:t>
      </w:r>
      <w:r>
        <w:rPr>
          <w:rFonts w:hint="eastAsia" w:ascii="仿宋" w:hAnsi="仿宋" w:eastAsia="仿宋" w:cs="仿宋"/>
          <w:color w:val="auto"/>
          <w:sz w:val="24"/>
          <w:szCs w:val="24"/>
        </w:rPr>
        <w:t>，作出如下承诺：</w:t>
      </w:r>
    </w:p>
    <w:p w14:paraId="1DBA3011">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我方在建设期间不出现闹事、停工、上访、媒体曝光等事件发生。若发生上述问题责任由我方自己承担。</w:t>
      </w:r>
    </w:p>
    <w:p w14:paraId="21D30B1C">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p>
    <w:p w14:paraId="1E4F35F6">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p>
    <w:p w14:paraId="0820502A">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p>
    <w:p w14:paraId="5A3749AB">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p>
    <w:p w14:paraId="67374C47">
      <w:pPr>
        <w:pStyle w:val="17"/>
        <w:adjustRightInd w:val="0"/>
        <w:snapToGrid w:val="0"/>
        <w:spacing w:line="480" w:lineRule="auto"/>
        <w:ind w:left="420" w:leftChars="200" w:firstLine="480" w:firstLineChars="200"/>
        <w:jc w:val="left"/>
        <w:outlineLvl w:val="9"/>
        <w:rPr>
          <w:rFonts w:hint="eastAsia" w:ascii="仿宋" w:hAnsi="仿宋" w:eastAsia="仿宋" w:cs="仿宋"/>
          <w:color w:val="auto"/>
          <w:sz w:val="24"/>
          <w:szCs w:val="24"/>
        </w:rPr>
      </w:pPr>
    </w:p>
    <w:p w14:paraId="2398D6C7">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承诺人（盖单位公章）</w:t>
      </w:r>
    </w:p>
    <w:p w14:paraId="7F7B3FD4">
      <w:pPr>
        <w:adjustRightInd w:val="0"/>
        <w:snapToGrid w:val="0"/>
        <w:spacing w:line="480" w:lineRule="auto"/>
        <w:ind w:firstLine="3840" w:firstLineChars="16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法定代表人或授权委托人（签字或盖章）：</w:t>
      </w:r>
    </w:p>
    <w:p w14:paraId="758812E4">
      <w:pPr>
        <w:adjustRightInd w:val="0"/>
        <w:snapToGrid w:val="0"/>
        <w:spacing w:line="480" w:lineRule="auto"/>
        <w:ind w:left="3990" w:leftChars="1900" w:firstLine="480" w:firstLineChars="200"/>
        <w:jc w:val="left"/>
        <w:outlineLvl w:val="9"/>
        <w:rPr>
          <w:rFonts w:hint="eastAsia" w:ascii="仿宋" w:hAnsi="仿宋" w:eastAsia="仿宋" w:cs="仿宋"/>
          <w:color w:val="auto"/>
          <w:sz w:val="24"/>
          <w:szCs w:val="24"/>
        </w:rPr>
      </w:pPr>
      <w:r>
        <w:rPr>
          <w:rFonts w:hint="eastAsia" w:ascii="仿宋" w:hAnsi="仿宋" w:eastAsia="仿宋" w:cs="仿宋"/>
          <w:color w:val="auto"/>
          <w:sz w:val="24"/>
          <w:szCs w:val="24"/>
        </w:rPr>
        <w:t>承诺时间：    年  月  日</w:t>
      </w:r>
    </w:p>
    <w:p w14:paraId="53F6A75D">
      <w:pPr>
        <w:adjustRightInd w:val="0"/>
        <w:snapToGrid w:val="0"/>
        <w:spacing w:line="480" w:lineRule="auto"/>
        <w:ind w:left="4410" w:leftChars="2100" w:firstLine="480" w:firstLineChars="200"/>
        <w:outlineLvl w:val="9"/>
        <w:rPr>
          <w:rFonts w:hint="eastAsia" w:ascii="仿宋" w:hAnsi="仿宋" w:eastAsia="仿宋" w:cs="仿宋"/>
          <w:color w:val="auto"/>
          <w:sz w:val="24"/>
          <w:szCs w:val="24"/>
        </w:rPr>
      </w:pPr>
    </w:p>
    <w:p w14:paraId="37205ED3">
      <w:pPr>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outlineLvl w:val="9"/>
        <w:rPr>
          <w:rFonts w:hint="eastAsia" w:ascii="仿宋" w:hAnsi="仿宋" w:eastAsia="仿宋"/>
          <w:b/>
          <w:color w:val="auto"/>
          <w:sz w:val="32"/>
          <w:szCs w:val="32"/>
        </w:rPr>
        <w:sectPr>
          <w:footerReference r:id="rId7" w:type="default"/>
          <w:pgSz w:w="11906" w:h="16838"/>
          <w:pgMar w:top="1440" w:right="1800" w:bottom="1440" w:left="1800" w:header="851" w:footer="992" w:gutter="0"/>
          <w:pgNumType w:fmt="decimal"/>
          <w:cols w:space="720" w:num="1"/>
          <w:docGrid w:type="lines" w:linePitch="312" w:charSpace="0"/>
        </w:sectPr>
      </w:pPr>
    </w:p>
    <w:p w14:paraId="38357E2D">
      <w:pPr>
        <w:spacing w:line="560" w:lineRule="exact"/>
        <w:ind w:firstLine="482" w:firstLineChars="200"/>
        <w:jc w:val="center"/>
        <w:outlineLvl w:val="9"/>
        <w:rPr>
          <w:rFonts w:hint="default" w:ascii="Times New Roman" w:hAnsi="宋体" w:eastAsia="仿宋" w:cs="宋体"/>
          <w:color w:val="auto"/>
          <w:sz w:val="24"/>
          <w:szCs w:val="24"/>
          <w:lang w:val="en-US" w:eastAsia="zh-CN"/>
        </w:rPr>
      </w:pPr>
      <w:bookmarkStart w:id="106" w:name="_Toc31268"/>
      <w:r>
        <w:rPr>
          <w:rFonts w:hint="eastAsia" w:ascii="仿宋" w:hAnsi="仿宋" w:eastAsia="仿宋" w:cs="Times New Roman"/>
          <w:b/>
          <w:bCs/>
          <w:color w:val="auto"/>
          <w:sz w:val="24"/>
          <w:szCs w:val="24"/>
        </w:rPr>
        <w:t>承诺书</w:t>
      </w:r>
      <w:r>
        <w:rPr>
          <w:rFonts w:hint="eastAsia" w:ascii="仿宋" w:hAnsi="仿宋" w:eastAsia="仿宋" w:cs="Times New Roman"/>
          <w:b/>
          <w:bCs/>
          <w:color w:val="auto"/>
          <w:sz w:val="24"/>
          <w:szCs w:val="24"/>
          <w:lang w:val="en-US" w:eastAsia="zh-CN"/>
        </w:rPr>
        <w:t>8</w:t>
      </w:r>
    </w:p>
    <w:p w14:paraId="5721FEB6">
      <w:pPr>
        <w:spacing w:line="560" w:lineRule="exact"/>
        <w:ind w:firstLine="482" w:firstLineChars="200"/>
        <w:jc w:val="center"/>
        <w:outlineLvl w:val="9"/>
        <w:rPr>
          <w:rFonts w:hint="eastAsia" w:ascii="仿宋" w:hAnsi="仿宋" w:eastAsia="仿宋" w:cs="Times New Roman"/>
          <w:b/>
          <w:bCs/>
          <w:color w:val="auto"/>
          <w:sz w:val="24"/>
          <w:szCs w:val="24"/>
        </w:rPr>
      </w:pPr>
      <w:r>
        <w:rPr>
          <w:rFonts w:hint="eastAsia" w:ascii="仿宋" w:hAnsi="仿宋" w:eastAsia="仿宋" w:cs="Times New Roman"/>
          <w:b/>
          <w:bCs/>
          <w:color w:val="auto"/>
          <w:sz w:val="24"/>
          <w:szCs w:val="24"/>
        </w:rPr>
        <w:t>安全生产承诺书</w:t>
      </w:r>
    </w:p>
    <w:p w14:paraId="11EE6180">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（招标人）：</w:t>
      </w:r>
    </w:p>
    <w:p w14:paraId="38FF9411">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根据已收到的该工程的招标文件，遵照国家、自治区招标投标法律法规的规定，我单位经考察现场和研究贵方的招标文件后愿作以下承诺：</w:t>
      </w:r>
    </w:p>
    <w:p w14:paraId="1985E371">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我方保证：</w:t>
      </w:r>
    </w:p>
    <w:p w14:paraId="6A387F76">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1、严格按《建筑法》、《安全生产法》、《建设工程安全生产管理条例》和有关法律法规、标准规范、管理制度和规范性文件组织开展建设活动。</w:t>
      </w:r>
    </w:p>
    <w:p w14:paraId="69045840">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2、杜绝较大及以上安全生产事故，无亡人事故。</w:t>
      </w:r>
    </w:p>
    <w:p w14:paraId="6FA2F9A7">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3、安全生产责任由我单位法定代表人负总责。并成立由单位法定代表人或法定代表 人授权代理人为主管，符合投标书相关成员组成的安全管理体系。本工程必须配备 1 名专职安全管理人员。</w:t>
      </w:r>
    </w:p>
    <w:p w14:paraId="28B11D85">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4、严格安全生产费用专费专用，同时自愿接受</w:t>
      </w:r>
      <w:r>
        <w:rPr>
          <w:rFonts w:hint="eastAsia" w:ascii="仿宋" w:hAnsi="仿宋" w:eastAsia="仿宋" w:cs="Times New Roman"/>
          <w:color w:val="auto"/>
          <w:sz w:val="24"/>
          <w:szCs w:val="24"/>
        </w:rPr>
        <w:t>招标</w:t>
      </w:r>
      <w:r>
        <w:rPr>
          <w:rFonts w:hint="eastAsia" w:ascii="仿宋" w:hAnsi="仿宋" w:eastAsia="仿宋" w:cs="Times New Roman"/>
          <w:color w:val="auto"/>
          <w:sz w:val="24"/>
          <w:szCs w:val="24"/>
          <w:lang w:val="zh-CN"/>
        </w:rPr>
        <w:t>单位和监理单位对此项费用的使用进行监督。</w:t>
      </w:r>
    </w:p>
    <w:p w14:paraId="7A605F3B">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5、与每个参建人员（含劳务个人）签订安全生产责任书。</w:t>
      </w:r>
    </w:p>
    <w:p w14:paraId="07208A54">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6、对施工现场安全控制全覆盖监控，无安全死角，视频资料必须保存一周。</w:t>
      </w:r>
    </w:p>
    <w:p w14:paraId="281A9516">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7、自觉接受社会舆论监督，积极回应社会关切安全生产问题。</w:t>
      </w:r>
    </w:p>
    <w:p w14:paraId="302AA598">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8、落实政府年度安全生产工作要求。</w:t>
      </w:r>
    </w:p>
    <w:p w14:paraId="112A1807">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9、在特殊活动与节日期间，严格遵守当地政府、主管单位及</w:t>
      </w:r>
      <w:r>
        <w:rPr>
          <w:rFonts w:hint="eastAsia" w:ascii="仿宋" w:hAnsi="仿宋" w:eastAsia="仿宋" w:cs="Times New Roman"/>
          <w:color w:val="auto"/>
          <w:sz w:val="24"/>
          <w:szCs w:val="24"/>
        </w:rPr>
        <w:t>招标</w:t>
      </w:r>
      <w:r>
        <w:rPr>
          <w:rFonts w:hint="eastAsia" w:ascii="仿宋" w:hAnsi="仿宋" w:eastAsia="仿宋" w:cs="Times New Roman"/>
          <w:color w:val="auto"/>
          <w:sz w:val="24"/>
          <w:szCs w:val="24"/>
          <w:lang w:val="zh-CN"/>
        </w:rPr>
        <w:t>单位对安全文明生产的相关要求。</w:t>
      </w:r>
    </w:p>
    <w:p w14:paraId="66C9EBE3">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10、建立安全生产责任制度和安全生产教育培训制度，制定安全生产规章制度、安全生产检查制度和操作规程，保证对该工程定期进行专项安全检查，并做好安全检查记录。对该工程项目的安全施工负责，落实安全生产责任制度、安全生产规章制度和操作规程，保安全生产费用的有效使用，并根据工程的特点组织制定安全施工措施。消除安全事故隐患，及时、如实报告生产安全事故，并保证在施工现场安全生产控制时间按每天24小时全天监控。</w:t>
      </w:r>
    </w:p>
    <w:p w14:paraId="4C398F62">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11、扎实做好该项目部所有从业人员的维权工作，保证所有从业人员的工资按合同约定及时、足额发放。如未按合同支付从业人员工资，同意由</w:t>
      </w:r>
      <w:r>
        <w:rPr>
          <w:rFonts w:hint="eastAsia" w:ascii="仿宋" w:hAnsi="仿宋" w:eastAsia="仿宋" w:cs="Times New Roman"/>
          <w:color w:val="auto"/>
          <w:sz w:val="24"/>
          <w:szCs w:val="24"/>
        </w:rPr>
        <w:t>招标</w:t>
      </w:r>
      <w:r>
        <w:rPr>
          <w:rFonts w:hint="eastAsia" w:ascii="仿宋" w:hAnsi="仿宋" w:eastAsia="仿宋" w:cs="Times New Roman"/>
          <w:color w:val="auto"/>
          <w:sz w:val="24"/>
          <w:szCs w:val="24"/>
          <w:lang w:val="zh-CN"/>
        </w:rPr>
        <w:t>单位从履约保证金中扣除资金，直接支付从业人员工资。</w:t>
      </w:r>
    </w:p>
    <w:p w14:paraId="2DB038D9">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如果我方在上述条款中违反任何一条承诺或安全措施不到位且整改不满足现场需求与施工安全的，我方愿按所签订的合同相关条款执行赔偿。</w:t>
      </w:r>
    </w:p>
    <w:p w14:paraId="24F0EC31">
      <w:pPr>
        <w:numPr>
          <w:ilvl w:val="0"/>
          <w:numId w:val="0"/>
        </w:numPr>
        <w:spacing w:line="560" w:lineRule="exact"/>
        <w:ind w:firstLine="480" w:firstLineChars="200"/>
        <w:outlineLvl w:val="9"/>
        <w:rPr>
          <w:rFonts w:hint="eastAsia" w:ascii="仿宋" w:hAnsi="仿宋" w:eastAsia="仿宋" w:cs="Times New Roman"/>
          <w:color w:val="auto"/>
          <w:sz w:val="24"/>
          <w:szCs w:val="24"/>
        </w:rPr>
      </w:pPr>
      <w:r>
        <w:rPr>
          <w:rFonts w:hint="eastAsia" w:ascii="仿宋" w:hAnsi="仿宋" w:eastAsia="仿宋" w:cs="Times New Roman"/>
          <w:color w:val="auto"/>
          <w:kern w:val="2"/>
          <w:sz w:val="24"/>
          <w:szCs w:val="24"/>
          <w:lang w:val="en-US" w:eastAsia="zh-CN" w:bidi="ar-SA"/>
        </w:rPr>
        <w:t>12、</w:t>
      </w:r>
      <w:r>
        <w:rPr>
          <w:rFonts w:hint="eastAsia" w:ascii="仿宋" w:hAnsi="仿宋" w:eastAsia="仿宋" w:cs="Times New Roman"/>
          <w:color w:val="auto"/>
          <w:sz w:val="24"/>
          <w:szCs w:val="24"/>
        </w:rPr>
        <w:t>加强对施工现场文明施工的管理，教育职工自觉抵制“四乱行为”，现场围墙、大门、冲洗台、道路硬化、材料堆放、建设里面、临建设及餐饮等均符合卫生标准。</w:t>
      </w:r>
    </w:p>
    <w:p w14:paraId="2CD862C7">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13、</w:t>
      </w:r>
      <w:r>
        <w:rPr>
          <w:rFonts w:hint="eastAsia" w:ascii="仿宋" w:hAnsi="仿宋" w:eastAsia="仿宋" w:cs="Times New Roman"/>
          <w:color w:val="auto"/>
          <w:sz w:val="24"/>
          <w:szCs w:val="24"/>
        </w:rPr>
        <w:t>保持施工现场整洁，不随处乱堆放施工用杂物，妥善放置施工用易燃材料。</w:t>
      </w:r>
    </w:p>
    <w:p w14:paraId="1D0A8F64">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14、</w:t>
      </w:r>
      <w:r>
        <w:rPr>
          <w:rFonts w:hint="eastAsia" w:ascii="仿宋" w:hAnsi="仿宋" w:eastAsia="仿宋" w:cs="Times New Roman"/>
          <w:color w:val="auto"/>
          <w:sz w:val="24"/>
          <w:szCs w:val="24"/>
        </w:rPr>
        <w:t>不在施工现场大声喧哗、吵闹、起哄、打架斗殴等。</w:t>
      </w:r>
    </w:p>
    <w:p w14:paraId="4FCC9E32">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15、</w:t>
      </w:r>
      <w:r>
        <w:rPr>
          <w:rFonts w:hint="eastAsia" w:ascii="仿宋" w:hAnsi="仿宋" w:eastAsia="仿宋" w:cs="Times New Roman"/>
          <w:color w:val="auto"/>
          <w:sz w:val="24"/>
          <w:szCs w:val="24"/>
        </w:rPr>
        <w:t>不在施工现场内吸烟，酗酒，赌博和影响他人的不文明举止行为</w:t>
      </w:r>
    </w:p>
    <w:p w14:paraId="1B2CF908">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16、</w:t>
      </w:r>
      <w:r>
        <w:rPr>
          <w:rFonts w:hint="eastAsia" w:ascii="仿宋" w:hAnsi="仿宋" w:eastAsia="仿宋" w:cs="Times New Roman"/>
          <w:color w:val="auto"/>
          <w:sz w:val="24"/>
          <w:szCs w:val="24"/>
        </w:rPr>
        <w:t>不在施工现场留宿，如遇特殊情况，必须经甲方同意。</w:t>
      </w:r>
    </w:p>
    <w:p w14:paraId="5BCE0904">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17、</w:t>
      </w:r>
      <w:r>
        <w:rPr>
          <w:rFonts w:hint="eastAsia" w:ascii="仿宋" w:hAnsi="仿宋" w:eastAsia="仿宋" w:cs="Times New Roman"/>
          <w:color w:val="auto"/>
          <w:sz w:val="24"/>
          <w:szCs w:val="24"/>
        </w:rPr>
        <w:t>如因我方原因导致的安全事故，由我方全部承担一切后果。</w:t>
      </w:r>
    </w:p>
    <w:p w14:paraId="62E9EC0C">
      <w:pPr>
        <w:numPr>
          <w:ilvl w:val="0"/>
          <w:numId w:val="0"/>
        </w:numPr>
        <w:spacing w:line="560" w:lineRule="exact"/>
        <w:ind w:firstLine="480" w:firstLineChars="200"/>
        <w:outlineLvl w:val="9"/>
        <w:rPr>
          <w:rFonts w:ascii="仿宋" w:hAnsi="仿宋" w:eastAsia="仿宋" w:cs="Times New Roman"/>
          <w:color w:val="auto"/>
          <w:sz w:val="24"/>
          <w:szCs w:val="24"/>
        </w:rPr>
      </w:pPr>
      <w:r>
        <w:rPr>
          <w:rFonts w:ascii="仿宋" w:hAnsi="仿宋" w:eastAsia="仿宋" w:cs="Times New Roman"/>
          <w:color w:val="auto"/>
          <w:kern w:val="2"/>
          <w:sz w:val="24"/>
          <w:szCs w:val="24"/>
          <w:lang w:val="en-US" w:eastAsia="zh-CN" w:bidi="ar-SA"/>
        </w:rPr>
        <w:t>18、</w:t>
      </w:r>
      <w:r>
        <w:rPr>
          <w:rFonts w:hint="eastAsia" w:ascii="仿宋" w:hAnsi="仿宋" w:eastAsia="仿宋" w:cs="Times New Roman"/>
          <w:color w:val="auto"/>
          <w:sz w:val="24"/>
          <w:szCs w:val="24"/>
        </w:rPr>
        <w:t>以上的承诺，如有违反，所发生的相关费用我放同意在工程决算时予以扣除。</w:t>
      </w:r>
    </w:p>
    <w:p w14:paraId="476A5A88">
      <w:pPr>
        <w:spacing w:line="560" w:lineRule="exact"/>
        <w:ind w:firstLine="480" w:firstLineChars="200"/>
        <w:outlineLvl w:val="9"/>
        <w:rPr>
          <w:rFonts w:hint="eastAsia" w:ascii="仿宋" w:hAnsi="仿宋" w:eastAsia="仿宋" w:cs="Times New Roman"/>
          <w:color w:val="auto"/>
          <w:sz w:val="24"/>
          <w:szCs w:val="24"/>
          <w:lang w:val="zh-CN"/>
        </w:rPr>
      </w:pPr>
    </w:p>
    <w:p w14:paraId="68A455E8">
      <w:pPr>
        <w:spacing w:line="560" w:lineRule="exact"/>
        <w:ind w:firstLine="480" w:firstLineChars="200"/>
        <w:outlineLvl w:val="9"/>
        <w:rPr>
          <w:rFonts w:hint="eastAsia" w:ascii="仿宋" w:hAnsi="仿宋" w:eastAsia="仿宋" w:cs="Times New Roman"/>
          <w:color w:val="auto"/>
          <w:sz w:val="24"/>
          <w:szCs w:val="24"/>
          <w:lang w:val="zh-CN"/>
        </w:rPr>
      </w:pPr>
    </w:p>
    <w:p w14:paraId="4E493F4F">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投标人：（盖章</w:t>
      </w:r>
      <w:r>
        <w:rPr>
          <w:rFonts w:hint="eastAsia" w:ascii="仿宋" w:hAnsi="仿宋" w:eastAsia="仿宋" w:cs="Times New Roman"/>
          <w:color w:val="auto"/>
          <w:sz w:val="24"/>
          <w:szCs w:val="24"/>
        </w:rPr>
        <w:t>或签字</w:t>
      </w:r>
      <w:r>
        <w:rPr>
          <w:rFonts w:hint="eastAsia" w:ascii="仿宋" w:hAnsi="仿宋" w:eastAsia="仿宋" w:cs="Times New Roman"/>
          <w:color w:val="auto"/>
          <w:sz w:val="24"/>
          <w:szCs w:val="24"/>
          <w:lang w:val="zh-CN"/>
        </w:rPr>
        <w:t xml:space="preserve">）            </w:t>
      </w:r>
    </w:p>
    <w:p w14:paraId="4945E92D">
      <w:pPr>
        <w:spacing w:line="560" w:lineRule="exact"/>
        <w:ind w:firstLine="480" w:firstLineChars="200"/>
        <w:outlineLvl w:val="9"/>
        <w:rPr>
          <w:rFonts w:hint="eastAsia" w:ascii="仿宋" w:hAnsi="仿宋" w:eastAsia="仿宋" w:cs="Times New Roman"/>
          <w:color w:val="auto"/>
          <w:sz w:val="24"/>
          <w:szCs w:val="24"/>
          <w:lang w:val="zh-CN"/>
        </w:rPr>
      </w:pPr>
      <w:r>
        <w:rPr>
          <w:rFonts w:hint="eastAsia" w:ascii="仿宋" w:hAnsi="仿宋" w:eastAsia="仿宋" w:cs="Times New Roman"/>
          <w:color w:val="auto"/>
          <w:sz w:val="24"/>
          <w:szCs w:val="24"/>
          <w:lang w:val="zh-CN"/>
        </w:rPr>
        <w:t>法定代表人：（盖章</w:t>
      </w:r>
      <w:r>
        <w:rPr>
          <w:rFonts w:hint="eastAsia" w:ascii="仿宋" w:hAnsi="仿宋" w:eastAsia="仿宋" w:cs="Times New Roman"/>
          <w:color w:val="auto"/>
          <w:sz w:val="24"/>
          <w:szCs w:val="24"/>
        </w:rPr>
        <w:t>或签字</w:t>
      </w:r>
      <w:r>
        <w:rPr>
          <w:rFonts w:hint="eastAsia" w:ascii="仿宋" w:hAnsi="仿宋" w:eastAsia="仿宋" w:cs="Times New Roman"/>
          <w:color w:val="auto"/>
          <w:sz w:val="24"/>
          <w:szCs w:val="24"/>
          <w:lang w:val="zh-CN"/>
        </w:rPr>
        <w:t xml:space="preserve">）      </w:t>
      </w:r>
    </w:p>
    <w:p w14:paraId="4D8740A3">
      <w:pPr>
        <w:spacing w:line="560" w:lineRule="exact"/>
        <w:ind w:firstLine="480" w:firstLineChars="200"/>
        <w:outlineLvl w:val="9"/>
        <w:rPr>
          <w:rFonts w:hint="eastAsia" w:ascii="仿宋" w:hAnsi="仿宋" w:eastAsia="仿宋"/>
          <w:b/>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Times New Roman"/>
          <w:color w:val="auto"/>
          <w:sz w:val="24"/>
          <w:szCs w:val="24"/>
          <w:lang w:val="zh-CN"/>
        </w:rPr>
        <w:t>日期：</w:t>
      </w:r>
      <w:r>
        <w:rPr>
          <w:rFonts w:hint="eastAsia" w:ascii="仿宋" w:hAnsi="仿宋" w:eastAsia="仿宋" w:cs="Times New Roman"/>
          <w:color w:val="auto"/>
          <w:sz w:val="24"/>
          <w:szCs w:val="24"/>
          <w:lang w:val="zh-CN"/>
        </w:rPr>
        <w:tab/>
      </w:r>
      <w:r>
        <w:rPr>
          <w:rFonts w:hint="eastAsia" w:ascii="仿宋" w:hAnsi="仿宋" w:eastAsia="仿宋" w:cs="Times New Roman"/>
          <w:color w:val="auto"/>
          <w:sz w:val="24"/>
          <w:szCs w:val="24"/>
          <w:lang w:val="zh-CN"/>
        </w:rPr>
        <w:t>年</w:t>
      </w:r>
      <w:r>
        <w:rPr>
          <w:rFonts w:hint="eastAsia" w:ascii="仿宋" w:hAnsi="仿宋" w:eastAsia="仿宋" w:cs="Times New Roman"/>
          <w:color w:val="auto"/>
          <w:sz w:val="24"/>
          <w:szCs w:val="24"/>
          <w:lang w:val="zh-CN"/>
        </w:rPr>
        <w:tab/>
      </w:r>
      <w:r>
        <w:rPr>
          <w:rFonts w:hint="eastAsia" w:ascii="仿宋" w:hAnsi="仿宋" w:eastAsia="仿宋" w:cs="Times New Roman"/>
          <w:color w:val="auto"/>
          <w:sz w:val="24"/>
          <w:szCs w:val="24"/>
          <w:lang w:val="zh-CN"/>
        </w:rPr>
        <w:t xml:space="preserve">  月  日</w:t>
      </w:r>
    </w:p>
    <w:bookmarkEnd w:id="99"/>
    <w:bookmarkEnd w:id="100"/>
    <w:bookmarkEnd w:id="101"/>
    <w:bookmarkEnd w:id="102"/>
    <w:bookmarkEnd w:id="106"/>
    <w:p w14:paraId="6F338E12">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outlineLvl w:val="1"/>
        <w:rPr>
          <w:rFonts w:hint="eastAsia" w:ascii="仿宋" w:hAnsi="仿宋" w:eastAsia="仿宋" w:cs="Times New Roman"/>
          <w:b/>
          <w:color w:val="auto"/>
          <w:sz w:val="32"/>
          <w:szCs w:val="32"/>
        </w:rPr>
      </w:pPr>
      <w:bookmarkStart w:id="107" w:name="_Toc420948030"/>
      <w:bookmarkStart w:id="108" w:name="_Toc29059"/>
      <w:bookmarkStart w:id="109" w:name="_Toc20082"/>
      <w:bookmarkStart w:id="110" w:name="_Toc2787"/>
      <w:bookmarkStart w:id="111" w:name="_Toc20035"/>
      <w:bookmarkStart w:id="112" w:name="_Toc10257"/>
      <w:bookmarkStart w:id="113" w:name="_Toc15370"/>
      <w:bookmarkStart w:id="114" w:name="_Toc19392"/>
      <w:bookmarkStart w:id="115" w:name="_Toc500954340"/>
      <w:r>
        <w:rPr>
          <w:rFonts w:hint="eastAsia" w:ascii="仿宋" w:hAnsi="仿宋" w:eastAsia="仿宋" w:cs="Times New Roman"/>
          <w:b/>
          <w:color w:val="auto"/>
          <w:sz w:val="32"/>
          <w:szCs w:val="32"/>
          <w:lang w:val="en-US" w:eastAsia="zh-CN"/>
        </w:rPr>
        <w:t>六</w:t>
      </w:r>
      <w:r>
        <w:rPr>
          <w:rFonts w:hint="eastAsia" w:ascii="仿宋" w:hAnsi="仿宋" w:eastAsia="仿宋" w:cs="Times New Roman"/>
          <w:b/>
          <w:color w:val="auto"/>
          <w:sz w:val="32"/>
          <w:szCs w:val="32"/>
        </w:rPr>
        <w:t>、</w:t>
      </w:r>
      <w:bookmarkEnd w:id="107"/>
      <w:bookmarkStart w:id="116" w:name="_Toc420948032"/>
      <w:r>
        <w:rPr>
          <w:rFonts w:hint="eastAsia" w:ascii="仿宋" w:hAnsi="仿宋" w:eastAsia="仿宋" w:cs="Times New Roman"/>
          <w:b/>
          <w:color w:val="auto"/>
          <w:sz w:val="32"/>
          <w:szCs w:val="32"/>
        </w:rPr>
        <w:t>投标人认为需要提供的其它资料</w:t>
      </w:r>
      <w:bookmarkEnd w:id="108"/>
      <w:bookmarkEnd w:id="109"/>
      <w:bookmarkEnd w:id="110"/>
      <w:bookmarkEnd w:id="111"/>
      <w:bookmarkEnd w:id="112"/>
      <w:bookmarkEnd w:id="113"/>
      <w:bookmarkEnd w:id="114"/>
      <w:bookmarkEnd w:id="115"/>
      <w:bookmarkEnd w:id="116"/>
    </w:p>
    <w:p w14:paraId="1259C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olor w:val="auto"/>
          <w:sz w:val="24"/>
          <w:szCs w:val="32"/>
        </w:rPr>
        <w:sectPr>
          <w:pgSz w:w="11905" w:h="16838"/>
          <w:pgMar w:top="1440" w:right="1800" w:bottom="1440" w:left="1800" w:header="851" w:footer="992" w:gutter="0"/>
          <w:pgNumType w:fmt="decimal"/>
          <w:cols w:space="720" w:num="1"/>
          <w:titlePg/>
          <w:rtlGutter w:val="0"/>
          <w:docGrid w:linePitch="312" w:charSpace="0"/>
        </w:sectPr>
      </w:pPr>
      <w:r>
        <w:rPr>
          <w:rFonts w:hint="eastAsia" w:ascii="仿宋" w:hAnsi="仿宋" w:eastAsia="仿宋" w:cs="Times New Roman"/>
          <w:color w:val="auto"/>
          <w:sz w:val="24"/>
          <w:szCs w:val="32"/>
        </w:rPr>
        <w:t>提供“第</w:t>
      </w:r>
      <w:r>
        <w:rPr>
          <w:rFonts w:hint="eastAsia" w:ascii="仿宋" w:hAnsi="仿宋" w:eastAsia="仿宋" w:cs="Times New Roman"/>
          <w:color w:val="auto"/>
          <w:sz w:val="24"/>
          <w:szCs w:val="32"/>
          <w:lang w:val="en-US" w:eastAsia="zh-CN"/>
        </w:rPr>
        <w:t>二</w:t>
      </w:r>
      <w:r>
        <w:rPr>
          <w:rFonts w:hint="eastAsia" w:ascii="仿宋" w:hAnsi="仿宋" w:eastAsia="仿宋" w:cs="Times New Roman"/>
          <w:color w:val="auto"/>
          <w:sz w:val="24"/>
          <w:szCs w:val="32"/>
        </w:rPr>
        <w:t xml:space="preserve">章 </w:t>
      </w:r>
      <w:r>
        <w:rPr>
          <w:rFonts w:hint="eastAsia" w:ascii="仿宋" w:hAnsi="仿宋" w:eastAsia="仿宋" w:cs="Times New Roman"/>
          <w:color w:val="auto"/>
          <w:sz w:val="24"/>
          <w:szCs w:val="32"/>
          <w:lang w:val="en-US" w:eastAsia="zh-CN"/>
        </w:rPr>
        <w:t>响应文件的评审</w:t>
      </w:r>
      <w:r>
        <w:rPr>
          <w:rFonts w:hint="eastAsia" w:ascii="仿宋" w:hAnsi="仿宋" w:eastAsia="仿宋" w:cs="Times New Roman"/>
          <w:color w:val="auto"/>
          <w:sz w:val="24"/>
          <w:szCs w:val="32"/>
        </w:rPr>
        <w:t>”要求提供的证明材料，及其他投标人认为有必要提供的证明材料。</w:t>
      </w:r>
      <w:bookmarkEnd w:id="7"/>
      <w:bookmarkEnd w:id="8"/>
      <w:bookmarkEnd w:id="9"/>
      <w:bookmarkEnd w:id="10"/>
      <w:bookmarkEnd w:id="22"/>
      <w:bookmarkEnd w:id="23"/>
    </w:p>
    <w:p w14:paraId="7C241D8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left"/>
        <w:textAlignment w:val="auto"/>
        <w:outlineLvl w:val="1"/>
        <w:rPr>
          <w:rFonts w:hint="default" w:ascii="仿宋" w:hAnsi="仿宋" w:eastAsia="仿宋" w:cs="Times New Roman"/>
          <w:color w:val="auto"/>
          <w:sz w:val="24"/>
          <w:szCs w:val="32"/>
          <w:lang w:val="en-US" w:eastAsia="zh-CN"/>
        </w:rPr>
      </w:pPr>
      <w:bookmarkStart w:id="117" w:name="_Toc28069"/>
      <w:r>
        <w:rPr>
          <w:rFonts w:hint="eastAsia" w:ascii="仿宋" w:hAnsi="仿宋" w:eastAsia="仿宋" w:cs="Times New Roman"/>
          <w:b/>
          <w:color w:val="auto"/>
          <w:sz w:val="32"/>
          <w:szCs w:val="32"/>
          <w:lang w:val="en-US" w:eastAsia="zh-CN"/>
        </w:rPr>
        <w:t>七</w:t>
      </w:r>
      <w:r>
        <w:rPr>
          <w:rFonts w:hint="eastAsia" w:ascii="仿宋" w:hAnsi="仿宋" w:eastAsia="仿宋" w:cs="Times New Roman"/>
          <w:b/>
          <w:color w:val="auto"/>
          <w:sz w:val="32"/>
          <w:szCs w:val="32"/>
        </w:rPr>
        <w:t>、</w:t>
      </w:r>
      <w:r>
        <w:rPr>
          <w:rFonts w:hint="eastAsia" w:ascii="仿宋" w:hAnsi="仿宋" w:eastAsia="仿宋" w:cs="Times New Roman"/>
          <w:b/>
          <w:color w:val="auto"/>
          <w:sz w:val="32"/>
          <w:szCs w:val="32"/>
          <w:lang w:val="en-US" w:eastAsia="zh-CN"/>
        </w:rPr>
        <w:t>工程量清单</w:t>
      </w:r>
      <w:bookmarkEnd w:id="117"/>
    </w:p>
    <w:p w14:paraId="76AC028C">
      <w:bookmarkStart w:id="118" w:name="_GoBack"/>
      <w:bookmarkEnd w:id="118"/>
    </w:p>
    <w:sectPr>
      <w:pgSz w:w="11905" w:h="16838"/>
      <w:pgMar w:top="1440" w:right="1800" w:bottom="1440" w:left="1800" w:header="851" w:footer="992" w:gutter="0"/>
      <w:pgNumType w:fmt="decimal"/>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B0C4A">
    <w:pPr>
      <w:ind w:right="360" w:firstLine="360"/>
      <w:rPr>
        <w:rFonts w:ascii="宋体" w:hAnsi="宋体" w:eastAsia="宋体" w:cs="Times New Roman"/>
        <w:sz w:val="28"/>
        <w:szCs w:val="28"/>
      </w:rPr>
    </w:pPr>
    <w:r>
      <w:rPr>
        <w:rFonts w:ascii="宋体" w:hAnsi="宋体" w:eastAsia="宋体" w:cs="Times New Roman"/>
        <w:kern w:val="0"/>
        <w:sz w:val="28"/>
        <w:szCs w:val="28"/>
      </w:rPr>
      <w:t xml:space="preserve">- </w:t>
    </w:r>
    <w:r>
      <w:rPr>
        <w:rFonts w:ascii="宋体" w:hAnsi="宋体" w:eastAsia="宋体" w:cs="Times New Roman"/>
        <w:kern w:val="0"/>
        <w:sz w:val="28"/>
        <w:szCs w:val="28"/>
      </w:rPr>
      <w:fldChar w:fldCharType="begin"/>
    </w:r>
    <w:r>
      <w:rPr>
        <w:rFonts w:ascii="宋体" w:hAnsi="宋体" w:eastAsia="宋体" w:cs="Times New Roman"/>
        <w:kern w:val="0"/>
        <w:sz w:val="28"/>
        <w:szCs w:val="28"/>
      </w:rPr>
      <w:instrText xml:space="preserve"> PAGE </w:instrText>
    </w:r>
    <w:r>
      <w:rPr>
        <w:rFonts w:ascii="宋体" w:hAnsi="宋体" w:eastAsia="宋体" w:cs="Times New Roman"/>
        <w:kern w:val="0"/>
        <w:sz w:val="28"/>
        <w:szCs w:val="28"/>
      </w:rPr>
      <w:fldChar w:fldCharType="separate"/>
    </w:r>
    <w:r>
      <w:rPr>
        <w:rFonts w:ascii="宋体" w:hAnsi="宋体" w:eastAsia="宋体" w:cs="Times New Roman"/>
        <w:kern w:val="0"/>
        <w:sz w:val="28"/>
        <w:szCs w:val="28"/>
      </w:rPr>
      <w:t>188</w:t>
    </w:r>
    <w:r>
      <w:rPr>
        <w:rFonts w:ascii="宋体" w:hAnsi="宋体" w:eastAsia="宋体" w:cs="Times New Roman"/>
        <w:kern w:val="0"/>
        <w:sz w:val="28"/>
        <w:szCs w:val="28"/>
      </w:rPr>
      <w:fldChar w:fldCharType="end"/>
    </w:r>
    <w:r>
      <w:rPr>
        <w:rFonts w:ascii="宋体" w:hAnsi="宋体" w:eastAsia="宋体" w:cs="Times New Roman"/>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AAB99">
    <w:pPr>
      <w:rPr>
        <w:rFonts w:hint="eastAsia" w:ascii="Times New Roman" w:hAnsi="Times New Roman" w:eastAsia="宋体" w:cs="Times New Roman"/>
      </w:rPr>
    </w:pPr>
    <w:r>
      <w:rPr>
        <w:rFonts w:ascii="Times New Roman" w:hAnsi="Times New Roman" w:eastAsia="宋体" w:cs="Times New Roman"/>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A9A316">
                          <w:pPr>
                            <w:pStyle w:val="7"/>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56</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v:imagedata o:title=""/>
              <o:lock v:ext="edit" aspectratio="f"/>
              <v:textbox inset="0mm,0mm,0mm,0mm" style="mso-fit-shape-to-text:t;">
                <w:txbxContent>
                  <w:p w14:paraId="46A9A316">
                    <w:pPr>
                      <w:pStyle w:val="7"/>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56</w:t>
                    </w:r>
                    <w:r>
                      <w:rPr>
                        <w:rFonts w:ascii="Times New Roman" w:hAnsi="Times New Roman" w:eastAsia="宋体" w:cs="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D5E96">
    <w:pP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EF0FA">
    <w:pPr>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FEA49">
    <w:pPr>
      <w:rPr>
        <w:rFonts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987AA2"/>
    <w:multiLevelType w:val="multilevel"/>
    <w:tmpl w:val="46987AA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C07226"/>
    <w:rsid w:val="54C07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spacing w:before="120" w:beforeLines="50" w:after="120" w:afterLines="50" w:line="360" w:lineRule="auto"/>
      <w:jc w:val="center"/>
      <w:outlineLvl w:val="0"/>
    </w:pPr>
    <w:rPr>
      <w:rFonts w:ascii="仿宋" w:hAnsi="仿宋" w:eastAsia="仿宋" w:cs="Times New Roman"/>
      <w:b/>
      <w:bCs/>
      <w:kern w:val="2"/>
      <w:sz w:val="32"/>
      <w:szCs w:val="20"/>
      <w:lang w:val="en-US" w:eastAsia="zh-CN" w:bidi="ar-SA"/>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Normal Indent"/>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4">
    <w:name w:val="Body Text"/>
    <w:next w:val="1"/>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Plain Text"/>
    <w:uiPriority w:val="0"/>
    <w:pPr>
      <w:widowControl w:val="0"/>
      <w:jc w:val="both"/>
    </w:pPr>
    <w:rPr>
      <w:rFonts w:ascii="Times New Roman" w:hAnsi="Times New Roman" w:eastAsia="宋体" w:cs="Times New Roman"/>
      <w:kern w:val="2"/>
      <w:sz w:val="24"/>
      <w:szCs w:val="20"/>
      <w:lang w:val="en-US" w:eastAsia="zh-CN" w:bidi="ar-SA"/>
    </w:rPr>
  </w:style>
  <w:style w:type="paragraph" w:styleId="6">
    <w:name w:val="Date"/>
    <w:next w:val="1"/>
    <w:uiPriority w:val="0"/>
    <w:pPr>
      <w:widowControl w:val="0"/>
      <w:jc w:val="both"/>
    </w:pPr>
    <w:rPr>
      <w:rFonts w:ascii="Times New Roman" w:hAnsi="Times New Roman" w:eastAsia="宋体" w:cs="Times New Roman"/>
      <w:kern w:val="2"/>
      <w:sz w:val="24"/>
      <w:szCs w:val="20"/>
      <w:lang w:val="en-US" w:eastAsia="zh-CN" w:bidi="ar-SA"/>
    </w:rPr>
  </w:style>
  <w:style w:type="paragraph" w:styleId="7">
    <w:name w:val="footer"/>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8">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customStyle="1" w:styleId="11">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2">
    <w:name w:val="Normal_1_0"/>
    <w:qFormat/>
    <w:uiPriority w:val="0"/>
    <w:rPr>
      <w:rFonts w:ascii="黑体" w:hAnsi="黑体" w:eastAsia="黑体" w:cs="Times New Roman"/>
      <w:b/>
      <w:sz w:val="32"/>
      <w:szCs w:val="24"/>
      <w:lang w:bidi="ar-SA"/>
    </w:rPr>
  </w:style>
  <w:style w:type="paragraph" w:customStyle="1" w:styleId="13">
    <w:name w:val="首行缩进"/>
    <w:qFormat/>
    <w:uiPriority w:val="0"/>
    <w:pPr>
      <w:widowControl w:val="0"/>
      <w:ind w:firstLine="480" w:firstLineChars="200"/>
      <w:jc w:val="both"/>
    </w:pPr>
    <w:rPr>
      <w:rFonts w:ascii="Calibri" w:hAnsi="Calibri" w:eastAsia="宋体" w:cs="Calibri"/>
      <w:kern w:val="2"/>
      <w:sz w:val="21"/>
      <w:szCs w:val="22"/>
      <w:lang w:val="zh-CN" w:eastAsia="zh-CN" w:bidi="ar-SA"/>
    </w:rPr>
  </w:style>
  <w:style w:type="paragraph" w:customStyle="1" w:styleId="14">
    <w:name w:val="正文_4"/>
    <w:next w:val="13"/>
    <w:qFormat/>
    <w:uiPriority w:val="0"/>
    <w:pPr>
      <w:widowControl w:val="0"/>
      <w:jc w:val="both"/>
    </w:pPr>
    <w:rPr>
      <w:rFonts w:ascii="Calibri" w:hAnsi="Calibri" w:eastAsia="宋体" w:cs="Calibri"/>
      <w:kern w:val="2"/>
      <w:sz w:val="21"/>
      <w:szCs w:val="22"/>
      <w:lang w:val="en-US" w:eastAsia="zh-CN" w:bidi="ar-SA"/>
    </w:rPr>
  </w:style>
  <w:style w:type="paragraph" w:customStyle="1" w:styleId="15">
    <w:name w:val="正文_0_1"/>
    <w:qFormat/>
    <w:locked/>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
    <w:name w:val="TOC 标题1"/>
    <w:next w:val="1"/>
    <w:qFormat/>
    <w:uiPriority w:val="0"/>
    <w:pPr>
      <w:keepNext/>
      <w:keepLines/>
      <w:widowControl w:val="0"/>
      <w:numPr>
        <w:ilvl w:val="0"/>
        <w:numId w:val="0"/>
      </w:numPr>
      <w:tabs>
        <w:tab w:val="left" w:pos="432"/>
      </w:tabs>
      <w:spacing w:before="340" w:beforeLines="50" w:after="330" w:afterLines="50" w:line="576" w:lineRule="auto"/>
      <w:jc w:val="center"/>
      <w:outlineLvl w:val="9"/>
    </w:pPr>
    <w:rPr>
      <w:rFonts w:ascii="Calibri" w:hAnsi="Calibri" w:eastAsia="仿宋" w:cs="Calibri"/>
      <w:b/>
      <w:bCs/>
      <w:kern w:val="44"/>
      <w:sz w:val="44"/>
      <w:szCs w:val="44"/>
      <w:lang w:val="en-US" w:eastAsia="zh-CN" w:bidi="ar-SA"/>
    </w:rPr>
  </w:style>
  <w:style w:type="paragraph" w:customStyle="1" w:styleId="17">
    <w:name w:val="正文_1_0"/>
    <w:qFormat/>
    <w:uiPriority w:val="0"/>
    <w:pPr>
      <w:widowControl w:val="0"/>
      <w:jc w:val="both"/>
    </w:pPr>
    <w:rPr>
      <w:rFonts w:ascii="等线" w:hAnsi="等线" w:eastAsia="等线" w:cs="Times New Roman"/>
      <w:kern w:val="2"/>
      <w:sz w:val="21"/>
      <w:szCs w:val="22"/>
      <w:lang w:val="en-US" w:eastAsia="zh-CN" w:bidi="ar-SA"/>
    </w:rPr>
  </w:style>
  <w:style w:type="paragraph" w:customStyle="1" w:styleId="18">
    <w:name w:val="正文_2"/>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正文_1"/>
    <w:next w:val="20"/>
    <w:qFormat/>
    <w:uiPriority w:val="0"/>
    <w:pPr>
      <w:widowControl w:val="0"/>
    </w:pPr>
    <w:rPr>
      <w:rFonts w:ascii="等线" w:hAnsi="等线" w:eastAsia="宋体" w:cs="Times New Roman"/>
      <w:kern w:val="2"/>
      <w:sz w:val="24"/>
      <w:szCs w:val="22"/>
      <w:lang w:val="en-US" w:eastAsia="zh-CN" w:bidi="ar-SA"/>
    </w:rPr>
  </w:style>
  <w:style w:type="paragraph" w:customStyle="1" w:styleId="20">
    <w:name w:val="列表_0"/>
    <w:semiHidden/>
    <w:qFormat/>
    <w:locked/>
    <w:uiPriority w:val="0"/>
    <w:pPr>
      <w:widowControl w:val="0"/>
      <w:ind w:left="200" w:hanging="200" w:hangingChars="200"/>
    </w:pPr>
    <w:rPr>
      <w:rFonts w:ascii="等线" w:hAnsi="等线"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2026-09-21T09:32:00Z</dcterms:created>
  <dc:creator>沈思宇</dc:creator>
  <cp:lastModifiedBy>沈思宇</cp:lastModifiedBy>
  <dcterms:modified xsi:type="dcterms:W3CDTF">2026-09-21T09:32:31Z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6257AB96E90F40B0A00A5AA0F6D88708_11</vt:lpwstr>
  </property>
  <property fmtid="{D5CDD505-2E9C-101B-9397-08002B2CF9AE}" pid="4" name="KSOTemplateDocerSaveRecord">
    <vt:lpwstr>eyJoZGlkIjoiNTBiMjg1MDgzZWY0MjQwY2I3YjUxNGMxZWVmYmRmOTMiLCJ1c2VySWQiOiIyNjk5NzQxODYifQ==</vt:lpwstr>
  </property>
</Properties>
</file>